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9A8014" w14:textId="2CD823B5" w:rsidR="00050DA6" w:rsidRPr="00683C6F" w:rsidRDefault="000156B5" w:rsidP="003F217B">
      <w:pPr>
        <w:jc w:val="center"/>
        <w:outlineLvl w:val="0"/>
        <w:rPr>
          <w:b/>
          <w:sz w:val="22"/>
          <w:szCs w:val="22"/>
        </w:rPr>
      </w:pPr>
      <w:bookmarkStart w:id="0" w:name="_GoBack"/>
      <w:bookmarkEnd w:id="0"/>
      <w:r w:rsidRPr="00683C6F">
        <w:rPr>
          <w:b/>
          <w:sz w:val="22"/>
          <w:szCs w:val="22"/>
        </w:rPr>
        <w:t>TELEPÜLÉS</w:t>
      </w:r>
      <w:r w:rsidR="00A458CC">
        <w:rPr>
          <w:b/>
          <w:sz w:val="22"/>
          <w:szCs w:val="22"/>
        </w:rPr>
        <w:t>RENDEZÉSI</w:t>
      </w:r>
      <w:r w:rsidRPr="00683C6F">
        <w:rPr>
          <w:b/>
          <w:sz w:val="22"/>
          <w:szCs w:val="22"/>
        </w:rPr>
        <w:t xml:space="preserve"> SZERZŐDÉS</w:t>
      </w:r>
      <w:r w:rsidR="00D46D40" w:rsidRPr="00683C6F">
        <w:rPr>
          <w:b/>
          <w:sz w:val="22"/>
          <w:szCs w:val="22"/>
        </w:rPr>
        <w:t xml:space="preserve"> </w:t>
      </w:r>
    </w:p>
    <w:p w14:paraId="583027CD" w14:textId="77777777" w:rsidR="00050DA6" w:rsidRPr="00683C6F" w:rsidRDefault="00050DA6">
      <w:pPr>
        <w:rPr>
          <w:sz w:val="22"/>
          <w:szCs w:val="22"/>
        </w:rPr>
      </w:pPr>
    </w:p>
    <w:p w14:paraId="4A73C794" w14:textId="77777777" w:rsidR="00050DA6" w:rsidRPr="00683C6F" w:rsidRDefault="00050DA6">
      <w:pPr>
        <w:rPr>
          <w:sz w:val="22"/>
          <w:szCs w:val="22"/>
        </w:rPr>
      </w:pPr>
    </w:p>
    <w:p w14:paraId="56BC4604" w14:textId="31C052C7" w:rsidR="00050DA6" w:rsidRPr="00DA3871" w:rsidRDefault="00D413CA" w:rsidP="003F217B">
      <w:pPr>
        <w:outlineLvl w:val="0"/>
      </w:pPr>
      <w:r>
        <w:t>a</w:t>
      </w:r>
      <w:r w:rsidR="00CE01CC" w:rsidRPr="00DA3871">
        <w:t>mely létrejött egyrészről</w:t>
      </w:r>
    </w:p>
    <w:p w14:paraId="0FD6EBB6" w14:textId="77777777" w:rsidR="00CE01CC" w:rsidRPr="00DA3871" w:rsidRDefault="00CE01CC"/>
    <w:p w14:paraId="431D59F1" w14:textId="77777777" w:rsidR="00CE01CC" w:rsidRPr="00DA3871" w:rsidRDefault="00CE01CC" w:rsidP="003F217B">
      <w:pPr>
        <w:outlineLvl w:val="0"/>
        <w:rPr>
          <w:b/>
        </w:rPr>
      </w:pPr>
      <w:r w:rsidRPr="00DA3871">
        <w:rPr>
          <w:b/>
        </w:rPr>
        <w:t>Dunakeszi Város Önkormányzata</w:t>
      </w:r>
    </w:p>
    <w:p w14:paraId="58104E90" w14:textId="3F202FE4" w:rsidR="00CE01CC" w:rsidRPr="00DA3871" w:rsidRDefault="00D413CA">
      <w:r>
        <w:t>S</w:t>
      </w:r>
      <w:r w:rsidR="00CE01CC" w:rsidRPr="00DA3871">
        <w:t>zékhely</w:t>
      </w:r>
      <w:r>
        <w:t>e</w:t>
      </w:r>
      <w:r w:rsidR="00CE01CC" w:rsidRPr="00DA3871">
        <w:t xml:space="preserve">: </w:t>
      </w:r>
      <w:r>
        <w:tab/>
      </w:r>
      <w:r>
        <w:tab/>
      </w:r>
      <w:r w:rsidR="00CE01CC" w:rsidRPr="00DA3871">
        <w:t>2120 Dunakeszi, Fő út 25.</w:t>
      </w:r>
    </w:p>
    <w:p w14:paraId="04A2C641" w14:textId="56EAEDE6" w:rsidR="00CE01CC" w:rsidRPr="00DA3871" w:rsidRDefault="00D413CA">
      <w:r>
        <w:t>A</w:t>
      </w:r>
      <w:r w:rsidR="00DC2F47" w:rsidRPr="00DA3871">
        <w:t xml:space="preserve">dószáma: </w:t>
      </w:r>
      <w:r>
        <w:tab/>
      </w:r>
      <w:r>
        <w:tab/>
      </w:r>
      <w:r w:rsidR="00DC2F47" w:rsidRPr="00DA3871">
        <w:t>15731247-2-13</w:t>
      </w:r>
    </w:p>
    <w:p w14:paraId="739C5A37" w14:textId="7B9C8A43" w:rsidR="00CE01CC" w:rsidRPr="00DA3871" w:rsidRDefault="00D413CA">
      <w:r>
        <w:t>S</w:t>
      </w:r>
      <w:r w:rsidR="00CE01CC" w:rsidRPr="00DA3871">
        <w:t>tatisztika</w:t>
      </w:r>
      <w:r w:rsidR="00DC2F47" w:rsidRPr="00DA3871">
        <w:t>i számjele: 15731247-8411-325-13.</w:t>
      </w:r>
    </w:p>
    <w:p w14:paraId="503DEF6F" w14:textId="1F8CFBB5" w:rsidR="00CE01CC" w:rsidRPr="00DA3871" w:rsidRDefault="00D413CA">
      <w:r>
        <w:t>K</w:t>
      </w:r>
      <w:r w:rsidR="00CE01CC" w:rsidRPr="00DA3871">
        <w:t xml:space="preserve">épviseli: </w:t>
      </w:r>
      <w:r>
        <w:tab/>
      </w:r>
      <w:r>
        <w:tab/>
      </w:r>
      <w:r w:rsidR="00CE01CC" w:rsidRPr="00DA3871">
        <w:t>Dióssi Csaba polgármester</w:t>
      </w:r>
      <w:r>
        <w:t>,</w:t>
      </w:r>
      <w:r w:rsidR="00CE01CC" w:rsidRPr="00DA3871">
        <w:t xml:space="preserve"> </w:t>
      </w:r>
    </w:p>
    <w:p w14:paraId="73174E1D" w14:textId="3C35B466" w:rsidR="00CE01CC" w:rsidRPr="00DA3871" w:rsidRDefault="00D413CA">
      <w:r>
        <w:t xml:space="preserve">mint önkormányzat </w:t>
      </w:r>
      <w:r w:rsidR="00CE01CC" w:rsidRPr="00DA3871">
        <w:t xml:space="preserve">(a továbbiakban: </w:t>
      </w:r>
      <w:r w:rsidR="00CE01CC" w:rsidRPr="00DA3871">
        <w:rPr>
          <w:b/>
        </w:rPr>
        <w:t>Önkormányzat</w:t>
      </w:r>
      <w:r w:rsidR="00CE01CC" w:rsidRPr="00DA3871">
        <w:t xml:space="preserve">), </w:t>
      </w:r>
    </w:p>
    <w:p w14:paraId="601C91BD" w14:textId="77777777" w:rsidR="00CE01CC" w:rsidRPr="00DA3871" w:rsidRDefault="00CE01CC"/>
    <w:p w14:paraId="1F1E27CB" w14:textId="77777777" w:rsidR="00D413CA" w:rsidRPr="001E3E3E" w:rsidRDefault="00AA2505" w:rsidP="00AA2505">
      <w:pPr>
        <w:jc w:val="both"/>
      </w:pPr>
      <w:r w:rsidRPr="001E3E3E">
        <w:t>másrészről</w:t>
      </w:r>
      <w:r w:rsidR="00D413CA" w:rsidRPr="001E3E3E">
        <w:t xml:space="preserve"> a</w:t>
      </w:r>
      <w:r w:rsidRPr="001E3E3E">
        <w:tab/>
      </w:r>
    </w:p>
    <w:p w14:paraId="798BD339" w14:textId="77777777" w:rsidR="00D413CA" w:rsidRPr="001E3E3E" w:rsidRDefault="00D413CA" w:rsidP="00AA2505">
      <w:pPr>
        <w:jc w:val="both"/>
        <w:rPr>
          <w:b/>
        </w:rPr>
      </w:pPr>
    </w:p>
    <w:p w14:paraId="5C0E4739" w14:textId="1C00E467" w:rsidR="0067329A" w:rsidRPr="001E3E3E" w:rsidRDefault="00AA2505" w:rsidP="00AA2505">
      <w:pPr>
        <w:jc w:val="both"/>
        <w:rPr>
          <w:b/>
        </w:rPr>
      </w:pPr>
      <w:r w:rsidRPr="001E3E3E">
        <w:rPr>
          <w:b/>
        </w:rPr>
        <w:t xml:space="preserve">Partner Cable </w:t>
      </w:r>
      <w:r w:rsidR="0067329A" w:rsidRPr="001E3E3E">
        <w:rPr>
          <w:b/>
        </w:rPr>
        <w:t>Zártkörűen Működő Részvénytársaság</w:t>
      </w:r>
    </w:p>
    <w:p w14:paraId="661A37B3" w14:textId="4701C400" w:rsidR="00AA2505" w:rsidRPr="001E3E3E" w:rsidRDefault="0067329A" w:rsidP="00D413CA">
      <w:pPr>
        <w:jc w:val="both"/>
      </w:pPr>
      <w:r w:rsidRPr="001E3E3E">
        <w:t xml:space="preserve">Rövidített </w:t>
      </w:r>
      <w:r w:rsidR="00D413CA" w:rsidRPr="001E3E3E">
        <w:t xml:space="preserve">cégnév: </w:t>
      </w:r>
      <w:r w:rsidRPr="001E3E3E">
        <w:t xml:space="preserve"> </w:t>
      </w:r>
      <w:r w:rsidR="00D413CA" w:rsidRPr="001E3E3E">
        <w:tab/>
      </w:r>
      <w:r w:rsidRPr="001E3E3E">
        <w:t>Partner Cable Zrt.</w:t>
      </w:r>
    </w:p>
    <w:p w14:paraId="16D7C29E" w14:textId="6515B809" w:rsidR="00AA2505" w:rsidRPr="001E3E3E" w:rsidRDefault="00D413CA" w:rsidP="00AA2505">
      <w:pPr>
        <w:tabs>
          <w:tab w:val="left" w:pos="2127"/>
          <w:tab w:val="left" w:pos="3828"/>
        </w:tabs>
        <w:jc w:val="both"/>
        <w:rPr>
          <w:color w:val="000000"/>
        </w:rPr>
      </w:pPr>
      <w:r w:rsidRPr="001E3E3E">
        <w:t>Székhelye:</w:t>
      </w:r>
      <w:r w:rsidR="00AA2505" w:rsidRPr="001E3E3E">
        <w:t xml:space="preserve"> </w:t>
      </w:r>
      <w:r w:rsidR="00AA2505" w:rsidRPr="001E3E3E">
        <w:tab/>
        <w:t>2120 Dunakeszi, Bagoly utca 12.</w:t>
      </w:r>
    </w:p>
    <w:p w14:paraId="4580464C" w14:textId="3899C900" w:rsidR="00D413CA" w:rsidRPr="001E3E3E" w:rsidRDefault="00D413CA" w:rsidP="00AA2505">
      <w:pPr>
        <w:tabs>
          <w:tab w:val="left" w:pos="2127"/>
          <w:tab w:val="left" w:pos="3828"/>
        </w:tabs>
        <w:jc w:val="both"/>
      </w:pPr>
      <w:r w:rsidRPr="001E3E3E">
        <w:t>Adószáma:</w:t>
      </w:r>
      <w:r w:rsidRPr="001E3E3E">
        <w:tab/>
        <w:t>11736903-2-13</w:t>
      </w:r>
    </w:p>
    <w:p w14:paraId="7BDB91CA" w14:textId="77777777" w:rsidR="00D413CA" w:rsidRPr="001E3E3E" w:rsidRDefault="00D413CA" w:rsidP="00D413CA">
      <w:pPr>
        <w:tabs>
          <w:tab w:val="left" w:pos="2127"/>
          <w:tab w:val="left" w:pos="3828"/>
        </w:tabs>
        <w:jc w:val="both"/>
      </w:pPr>
      <w:r w:rsidRPr="001E3E3E">
        <w:t>Cégjegyzékszám:</w:t>
      </w:r>
      <w:r w:rsidRPr="001E3E3E">
        <w:tab/>
        <w:t>13-10-041087</w:t>
      </w:r>
    </w:p>
    <w:p w14:paraId="6E51F326" w14:textId="2D406F77" w:rsidR="00AA2505" w:rsidRPr="001E3E3E" w:rsidRDefault="00AA2505" w:rsidP="00AA2505">
      <w:pPr>
        <w:tabs>
          <w:tab w:val="left" w:pos="2127"/>
          <w:tab w:val="left" w:pos="3828"/>
        </w:tabs>
        <w:jc w:val="both"/>
      </w:pPr>
      <w:r w:rsidRPr="001E3E3E">
        <w:t xml:space="preserve">Képviseli: </w:t>
      </w:r>
      <w:r w:rsidRPr="001E3E3E">
        <w:tab/>
        <w:t xml:space="preserve">Szabó </w:t>
      </w:r>
      <w:r w:rsidR="0067329A" w:rsidRPr="001E3E3E">
        <w:t xml:space="preserve">Márton </w:t>
      </w:r>
      <w:r w:rsidRPr="001E3E3E">
        <w:t xml:space="preserve">Zoltán </w:t>
      </w:r>
      <w:r w:rsidR="00D413CA" w:rsidRPr="001E3E3E">
        <w:t>igazgatósági tag,</w:t>
      </w:r>
    </w:p>
    <w:p w14:paraId="2C5586E9" w14:textId="5A254C19" w:rsidR="00AA2505" w:rsidRPr="001E3E3E" w:rsidRDefault="00AA2505" w:rsidP="00AA2505">
      <w:pPr>
        <w:tabs>
          <w:tab w:val="left" w:pos="2127"/>
          <w:tab w:val="left" w:pos="3828"/>
        </w:tabs>
        <w:jc w:val="both"/>
      </w:pPr>
      <w:r w:rsidRPr="001E3E3E">
        <w:t xml:space="preserve">mint </w:t>
      </w:r>
      <w:r w:rsidR="00D413CA" w:rsidRPr="001E3E3E">
        <w:t>fejleszt</w:t>
      </w:r>
      <w:r w:rsidRPr="001E3E3E">
        <w:t>ő (a továbbiakban: „</w:t>
      </w:r>
      <w:r w:rsidRPr="001E3E3E">
        <w:rPr>
          <w:b/>
        </w:rPr>
        <w:t>Fejlesztő</w:t>
      </w:r>
      <w:r w:rsidRPr="001E3E3E">
        <w:t>”),</w:t>
      </w:r>
    </w:p>
    <w:p w14:paraId="1ADCCFFB" w14:textId="623706EB" w:rsidR="00CE01CC" w:rsidRPr="001E3E3E" w:rsidRDefault="00D413CA" w:rsidP="00D413CA">
      <w:pPr>
        <w:jc w:val="both"/>
        <w:outlineLvl w:val="0"/>
      </w:pPr>
      <w:r w:rsidRPr="001E3E3E">
        <w:t xml:space="preserve">(Önkormányzat és Fejlesztő </w:t>
      </w:r>
      <w:r w:rsidR="00CE01CC" w:rsidRPr="001E3E3E">
        <w:t>a továbbiakban együtt</w:t>
      </w:r>
      <w:r w:rsidRPr="001E3E3E">
        <w:t>:</w:t>
      </w:r>
      <w:r w:rsidR="00CE01CC" w:rsidRPr="001E3E3E">
        <w:t xml:space="preserve"> </w:t>
      </w:r>
      <w:r w:rsidR="00CE01CC" w:rsidRPr="001E3E3E">
        <w:rPr>
          <w:b/>
        </w:rPr>
        <w:t>Felek</w:t>
      </w:r>
      <w:r w:rsidRPr="001E3E3E">
        <w:rPr>
          <w:b/>
        </w:rPr>
        <w:t xml:space="preserve">) </w:t>
      </w:r>
      <w:r w:rsidRPr="001E3E3E">
        <w:t>között</w:t>
      </w:r>
      <w:r w:rsidR="000805C8" w:rsidRPr="001E3E3E">
        <w:t xml:space="preserve">, </w:t>
      </w:r>
      <w:r w:rsidR="00CE01CC" w:rsidRPr="001E3E3E">
        <w:t>az alulír</w:t>
      </w:r>
      <w:r w:rsidR="0067329A" w:rsidRPr="001E3E3E">
        <w:t>ot</w:t>
      </w:r>
      <w:r w:rsidR="00CE01CC" w:rsidRPr="001E3E3E">
        <w:t>t napon és helyen az alábbiak szerint:</w:t>
      </w:r>
      <w:r w:rsidR="007E5F31" w:rsidRPr="001E3E3E">
        <w:t xml:space="preserve"> </w:t>
      </w:r>
    </w:p>
    <w:p w14:paraId="24239DE3" w14:textId="77777777" w:rsidR="00CE01CC" w:rsidRPr="001E3E3E" w:rsidRDefault="00CE01CC"/>
    <w:p w14:paraId="056CCECE" w14:textId="77777777" w:rsidR="0044168C" w:rsidRPr="00DA3871" w:rsidRDefault="0044168C" w:rsidP="00CE01CC">
      <w:pPr>
        <w:jc w:val="both"/>
        <w:rPr>
          <w:b/>
        </w:rPr>
      </w:pPr>
      <w:r w:rsidRPr="00DA3871">
        <w:rPr>
          <w:b/>
        </w:rPr>
        <w:t>Előzmények:</w:t>
      </w:r>
    </w:p>
    <w:p w14:paraId="3A46774C" w14:textId="77777777" w:rsidR="0044168C" w:rsidRPr="00DA3871" w:rsidRDefault="0044168C" w:rsidP="00CE01CC">
      <w:pPr>
        <w:jc w:val="both"/>
      </w:pPr>
    </w:p>
    <w:p w14:paraId="3C5B7CDF" w14:textId="1EF2A329" w:rsidR="000156B5" w:rsidRPr="00DA3871" w:rsidRDefault="002B1419" w:rsidP="00CE01CC">
      <w:pPr>
        <w:jc w:val="both"/>
      </w:pPr>
      <w:r w:rsidRPr="00DA3871">
        <w:t>Ezen megállapodást a Felek abból a célból hozzák létre, hogy elő</w:t>
      </w:r>
      <w:r w:rsidR="007D4ED4" w:rsidRPr="00DA3871">
        <w:t>mozdítsák Dunakesz</w:t>
      </w:r>
      <w:r w:rsidR="000156B5" w:rsidRPr="00DA3871">
        <w:t xml:space="preserve">i Város </w:t>
      </w:r>
      <w:r w:rsidR="0064022B">
        <w:t>gazdasági</w:t>
      </w:r>
      <w:r w:rsidR="007D4ED4" w:rsidRPr="00DA3871">
        <w:t xml:space="preserve"> fejlesztését</w:t>
      </w:r>
      <w:r w:rsidR="00F62E19">
        <w:t xml:space="preserve">, akként, hogy </w:t>
      </w:r>
      <w:r w:rsidR="00975840" w:rsidRPr="00DA3871">
        <w:t>Dunakeszi</w:t>
      </w:r>
      <w:r w:rsidR="00C25E7C" w:rsidRPr="00DA3871">
        <w:t>, mint az agglomeráció egyik legdinamikusabban fejlődő település</w:t>
      </w:r>
      <w:r w:rsidR="004E12BD">
        <w:t>ének egyik gazdaság</w:t>
      </w:r>
      <w:r w:rsidR="008D23F4">
        <w:t>ilag alulhasznosított területe az Észak-nyugati határban Göd és a Fészek bekötőút között található eddig ki nem szabályozott</w:t>
      </w:r>
      <w:r w:rsidR="004E12BD">
        <w:t xml:space="preserve"> gazdasági terület</w:t>
      </w:r>
      <w:r w:rsidR="008D23F4">
        <w:t>e</w:t>
      </w:r>
      <w:r w:rsidR="008E02A3">
        <w:t xml:space="preserve"> gazdaságilag </w:t>
      </w:r>
      <w:r w:rsidR="00AE5BDE">
        <w:t xml:space="preserve">ismét </w:t>
      </w:r>
      <w:r w:rsidR="008E02A3">
        <w:t>aktívvá válhasson</w:t>
      </w:r>
      <w:r w:rsidR="00AE5BDE">
        <w:t xml:space="preserve"> (részben a volt tsz felhagyott gazdasági területe)</w:t>
      </w:r>
      <w:r w:rsidR="004E12BD">
        <w:t>.</w:t>
      </w:r>
    </w:p>
    <w:p w14:paraId="489A6DB7" w14:textId="7411572F" w:rsidR="004E12BD" w:rsidRPr="00DA3871" w:rsidRDefault="008E02A3" w:rsidP="00CE01CC">
      <w:pPr>
        <w:jc w:val="both"/>
      </w:pPr>
      <w:r>
        <w:t>A Dunakeszi</w:t>
      </w:r>
      <w:r w:rsidRPr="008E02A3">
        <w:rPr>
          <w:bCs/>
        </w:rPr>
        <w:t xml:space="preserve"> 04/5;</w:t>
      </w:r>
      <w:r w:rsidR="0067329A">
        <w:rPr>
          <w:bCs/>
        </w:rPr>
        <w:t xml:space="preserve"> </w:t>
      </w:r>
      <w:r w:rsidRPr="008E02A3">
        <w:rPr>
          <w:bCs/>
        </w:rPr>
        <w:t>13 hrsz-ú ingatlanok</w:t>
      </w:r>
      <w:r>
        <w:rPr>
          <w:bCs/>
        </w:rPr>
        <w:t xml:space="preserve"> a környezetükkel együtt évtized óta gazdasági területként szerepel a város településszerkezeti tervében, fejlesztés hiányában azonban az építési jogokat megadó szabályozás nem készült el. </w:t>
      </w:r>
    </w:p>
    <w:p w14:paraId="4B698C5B" w14:textId="61FC6A8E" w:rsidR="00923F7B" w:rsidRPr="00DA3871" w:rsidRDefault="00923F7B" w:rsidP="00923F7B">
      <w:pPr>
        <w:jc w:val="both"/>
      </w:pPr>
      <w:r w:rsidRPr="00DA3871">
        <w:t xml:space="preserve">A </w:t>
      </w:r>
      <w:r w:rsidR="0064022B">
        <w:t>helyi gazdasági szereplők támogatása</w:t>
      </w:r>
      <w:r w:rsidRPr="00DA3871">
        <w:t xml:space="preserve"> az Önkormányzat kiemelt településfejlesztési cél</w:t>
      </w:r>
      <w:r w:rsidR="0064022B">
        <w:t>jai közé tartozik</w:t>
      </w:r>
      <w:r w:rsidRPr="00DA3871">
        <w:t xml:space="preserve">. </w:t>
      </w:r>
      <w:r w:rsidR="0000478D" w:rsidRPr="00DA3871">
        <w:t>Fejlesztő</w:t>
      </w:r>
      <w:r w:rsidR="00F31EED" w:rsidRPr="00DA3871">
        <w:t xml:space="preserve"> vállalt</w:t>
      </w:r>
      <w:r w:rsidRPr="00DA3871">
        <w:t>a, hogy az új</w:t>
      </w:r>
      <w:r w:rsidR="00AE5BDE">
        <w:t>onnan szabályozott területen ismét aktív gazdasági hasznosítást valósít meg a</w:t>
      </w:r>
      <w:r w:rsidRPr="00DA3871">
        <w:t xml:space="preserve"> Szabályozási terv elfogadását </w:t>
      </w:r>
      <w:r w:rsidR="0064022B">
        <w:t>követően</w:t>
      </w:r>
      <w:r w:rsidRPr="00DA3871">
        <w:t>.</w:t>
      </w:r>
    </w:p>
    <w:p w14:paraId="2B3A56F3" w14:textId="77777777" w:rsidR="004A622F" w:rsidRPr="00DA3871" w:rsidRDefault="004A622F" w:rsidP="00236C50">
      <w:pPr>
        <w:jc w:val="both"/>
      </w:pPr>
    </w:p>
    <w:p w14:paraId="78268496" w14:textId="77777777" w:rsidR="00E0316F" w:rsidRPr="00DA3871" w:rsidRDefault="00FE6AFB" w:rsidP="00236C50">
      <w:pPr>
        <w:jc w:val="both"/>
        <w:rPr>
          <w:b/>
        </w:rPr>
      </w:pPr>
      <w:r w:rsidRPr="00DA3871">
        <w:rPr>
          <w:b/>
        </w:rPr>
        <w:t>I</w:t>
      </w:r>
      <w:r w:rsidR="00F31EED" w:rsidRPr="00DA3871">
        <w:rPr>
          <w:b/>
        </w:rPr>
        <w:t>. Az elvégzett településfejlesztési munkálatok</w:t>
      </w:r>
      <w:r w:rsidR="00E0316F" w:rsidRPr="00DA3871">
        <w:rPr>
          <w:b/>
        </w:rPr>
        <w:t>:</w:t>
      </w:r>
    </w:p>
    <w:p w14:paraId="78B9664D" w14:textId="77777777" w:rsidR="00683C6F" w:rsidRPr="00DA3871" w:rsidRDefault="00683C6F" w:rsidP="00236C50">
      <w:pPr>
        <w:jc w:val="both"/>
        <w:rPr>
          <w:b/>
        </w:rPr>
      </w:pPr>
    </w:p>
    <w:p w14:paraId="21E3A835" w14:textId="584AA2E7" w:rsidR="00CE5F74" w:rsidRPr="00DA3871" w:rsidRDefault="00EB63C3" w:rsidP="00B72EBA">
      <w:pPr>
        <w:ind w:left="360" w:hanging="360"/>
        <w:jc w:val="both"/>
        <w:rPr>
          <w:rFonts w:eastAsia="TimesNewRomanPSMT"/>
        </w:rPr>
      </w:pPr>
      <w:r>
        <w:t>1</w:t>
      </w:r>
      <w:r w:rsidR="00CE5F74" w:rsidRPr="00DA3871">
        <w:t>.</w:t>
      </w:r>
      <w:r w:rsidR="00CE5F74" w:rsidRPr="00DA3871">
        <w:tab/>
      </w:r>
      <w:r w:rsidR="00CE5F74" w:rsidRPr="00DA3871">
        <w:rPr>
          <w:rFonts w:eastAsia="TimesNewRomanPSMT"/>
        </w:rPr>
        <w:t>Felek rögzítik, hogy a</w:t>
      </w:r>
      <w:r>
        <w:rPr>
          <w:rFonts w:eastAsia="TimesNewRomanPSMT"/>
        </w:rPr>
        <w:t xml:space="preserve"> </w:t>
      </w:r>
      <w:r w:rsidRPr="00EB63C3">
        <w:rPr>
          <w:rFonts w:eastAsia="TimesNewRomanPSMT"/>
        </w:rPr>
        <w:t>Dunakeszi</w:t>
      </w:r>
      <w:r w:rsidR="00AE5BDE">
        <w:rPr>
          <w:rFonts w:eastAsia="TimesNewRomanPSMT"/>
        </w:rPr>
        <w:t xml:space="preserve"> </w:t>
      </w:r>
      <w:r w:rsidR="00AE5BDE" w:rsidRPr="008E02A3">
        <w:rPr>
          <w:bCs/>
        </w:rPr>
        <w:t>04/5;</w:t>
      </w:r>
      <w:r w:rsidR="0067329A">
        <w:rPr>
          <w:bCs/>
        </w:rPr>
        <w:t xml:space="preserve"> </w:t>
      </w:r>
      <w:r w:rsidR="00AE5BDE" w:rsidRPr="008E02A3">
        <w:rPr>
          <w:bCs/>
        </w:rPr>
        <w:t>13 hrsz-ú ingatlanok</w:t>
      </w:r>
      <w:r w:rsidR="00CE5F74" w:rsidRPr="00DA3871">
        <w:rPr>
          <w:rFonts w:eastAsia="TimesNewRomanPSMT"/>
        </w:rPr>
        <w:t xml:space="preserve"> építési övezeti besorolását, beépítési feltételeit, és településrendezési célokat, feltételeket Dunakeszi Város Önkormányzatának a</w:t>
      </w:r>
      <w:r w:rsidR="00CE5F74" w:rsidRPr="00DA3871">
        <w:t xml:space="preserve"> </w:t>
      </w:r>
      <w:r w:rsidR="00CE5F74" w:rsidRPr="00DA3871">
        <w:rPr>
          <w:rFonts w:eastAsia="TimesNewRomanPSMT"/>
        </w:rPr>
        <w:t xml:space="preserve">Helyi Építési Szabályzatáról szóló </w:t>
      </w:r>
      <w:r>
        <w:t>6/2018</w:t>
      </w:r>
      <w:r w:rsidR="00CE5F74" w:rsidRPr="00DA3871">
        <w:t>.(</w:t>
      </w:r>
      <w:r>
        <w:t>V</w:t>
      </w:r>
      <w:r w:rsidR="00CE5F74" w:rsidRPr="00DA3871">
        <w:t>.</w:t>
      </w:r>
      <w:r>
        <w:t>31</w:t>
      </w:r>
      <w:r w:rsidR="00CE5F74" w:rsidRPr="00DA3871">
        <w:t>.) rendelete</w:t>
      </w:r>
      <w:r w:rsidR="00CE5F74" w:rsidRPr="00DA3871">
        <w:rPr>
          <w:rFonts w:eastAsia="TimesNewRomanPSMT"/>
        </w:rPr>
        <w:t xml:space="preserve"> (a továbbiakban HÉSZ) állapítja meg, amelyet Felek megismertek. </w:t>
      </w:r>
      <w:r w:rsidR="00933BD8" w:rsidRPr="00DA3871">
        <w:rPr>
          <w:rFonts w:eastAsia="TimesNewRomanPSMT"/>
        </w:rPr>
        <w:t>Fejlesztő</w:t>
      </w:r>
      <w:r w:rsidR="00CE5F74" w:rsidRPr="00DA3871">
        <w:rPr>
          <w:rFonts w:eastAsia="TimesNewRomanPSMT"/>
        </w:rPr>
        <w:t xml:space="preserve"> érdekkörébe tartozik a </w:t>
      </w:r>
      <w:r>
        <w:rPr>
          <w:rFonts w:eastAsia="TimesNewRomanPSMT"/>
        </w:rPr>
        <w:t>HÉSZ előírásainak módosítása</w:t>
      </w:r>
      <w:r w:rsidR="00CE5F74" w:rsidRPr="00DA3871">
        <w:rPr>
          <w:rFonts w:eastAsia="TimesNewRomanPSMT"/>
        </w:rPr>
        <w:t xml:space="preserve">. </w:t>
      </w:r>
    </w:p>
    <w:p w14:paraId="35B8ACA8" w14:textId="77777777" w:rsidR="00CE5F74" w:rsidRPr="00DA3871" w:rsidRDefault="00CE5F74" w:rsidP="00CE5F74">
      <w:pPr>
        <w:autoSpaceDE w:val="0"/>
        <w:autoSpaceDN w:val="0"/>
        <w:adjustRightInd w:val="0"/>
        <w:ind w:left="420"/>
        <w:jc w:val="both"/>
        <w:rPr>
          <w:rFonts w:eastAsia="TimesNewRomanPSMT"/>
        </w:rPr>
      </w:pPr>
    </w:p>
    <w:p w14:paraId="08C473BD" w14:textId="77777777" w:rsidR="00683C6F" w:rsidRPr="00DA3871" w:rsidRDefault="00CE5F74" w:rsidP="00CE5F74">
      <w:pPr>
        <w:autoSpaceDE w:val="0"/>
        <w:autoSpaceDN w:val="0"/>
        <w:adjustRightInd w:val="0"/>
        <w:ind w:left="420"/>
        <w:jc w:val="both"/>
        <w:rPr>
          <w:rFonts w:eastAsia="TimesNewRomanPSMT"/>
        </w:rPr>
      </w:pPr>
      <w:r w:rsidRPr="00DA3871">
        <w:rPr>
          <w:rFonts w:eastAsia="TimesNewRomanPSMT"/>
        </w:rPr>
        <w:t>Felek rögzítik, hogy a</w:t>
      </w:r>
      <w:r w:rsidR="00EB63C3">
        <w:rPr>
          <w:rFonts w:eastAsia="TimesNewRomanPSMT"/>
        </w:rPr>
        <w:t xml:space="preserve"> HÉSZ</w:t>
      </w:r>
      <w:r w:rsidRPr="00DA3871">
        <w:rPr>
          <w:rFonts w:eastAsia="TimesNewRomanPSMT"/>
        </w:rPr>
        <w:t xml:space="preserve"> tekintetében a változtatási </w:t>
      </w:r>
      <w:r w:rsidR="00EB63C3">
        <w:rPr>
          <w:rFonts w:eastAsia="TimesNewRomanPSMT"/>
        </w:rPr>
        <w:t>lehetőség</w:t>
      </w:r>
      <w:r w:rsidRPr="00DA3871">
        <w:rPr>
          <w:rFonts w:eastAsia="TimesNewRomanPSMT"/>
        </w:rPr>
        <w:t xml:space="preserve"> az Önkormányzat Képviselő-testületének feladat- és hatásköre.</w:t>
      </w:r>
    </w:p>
    <w:p w14:paraId="7398D0CE" w14:textId="7ADE98FD" w:rsidR="005E55F7" w:rsidRDefault="005E55F7" w:rsidP="005E55F7">
      <w:pPr>
        <w:pStyle w:val="Listaszerbekezds"/>
      </w:pPr>
    </w:p>
    <w:p w14:paraId="48A011A1" w14:textId="60D0EC19" w:rsidR="00A458CC" w:rsidRDefault="00A458CC" w:rsidP="005E55F7">
      <w:pPr>
        <w:pStyle w:val="Listaszerbekezds"/>
      </w:pPr>
    </w:p>
    <w:p w14:paraId="49FE5DFD" w14:textId="77777777" w:rsidR="00F47072" w:rsidRDefault="00F47072" w:rsidP="005E55F7">
      <w:pPr>
        <w:pStyle w:val="Listaszerbekezds"/>
      </w:pPr>
    </w:p>
    <w:p w14:paraId="54E19E91" w14:textId="77777777" w:rsidR="00A458CC" w:rsidRPr="00DA3871" w:rsidRDefault="00A458CC" w:rsidP="005E55F7">
      <w:pPr>
        <w:pStyle w:val="Listaszerbekezds"/>
      </w:pPr>
    </w:p>
    <w:p w14:paraId="488F630D" w14:textId="77777777" w:rsidR="005E55F7" w:rsidRPr="00DA3871" w:rsidRDefault="00CE5F74" w:rsidP="005E55F7">
      <w:pPr>
        <w:jc w:val="both"/>
        <w:rPr>
          <w:b/>
        </w:rPr>
      </w:pPr>
      <w:r w:rsidRPr="00DA3871">
        <w:rPr>
          <w:b/>
        </w:rPr>
        <w:t xml:space="preserve">II. </w:t>
      </w:r>
      <w:r w:rsidR="0000478D" w:rsidRPr="00DA3871">
        <w:rPr>
          <w:b/>
        </w:rPr>
        <w:t>Fejlesztő</w:t>
      </w:r>
      <w:r w:rsidR="00F31EED" w:rsidRPr="00DA3871">
        <w:rPr>
          <w:b/>
        </w:rPr>
        <w:t xml:space="preserve"> tevékenysége</w:t>
      </w:r>
    </w:p>
    <w:p w14:paraId="3FD7B912" w14:textId="77777777" w:rsidR="006B049C" w:rsidRPr="00DA3871" w:rsidRDefault="006B049C" w:rsidP="006B049C">
      <w:pPr>
        <w:jc w:val="both"/>
      </w:pPr>
    </w:p>
    <w:p w14:paraId="51E3CF17" w14:textId="4A802E4D" w:rsidR="004A0393" w:rsidRPr="00DA3871" w:rsidRDefault="00F62E19" w:rsidP="00A3752D">
      <w:pPr>
        <w:ind w:left="705" w:hanging="705"/>
        <w:jc w:val="both"/>
      </w:pPr>
      <w:r>
        <w:t>1</w:t>
      </w:r>
      <w:r w:rsidR="00A3752D" w:rsidRPr="00DA3871">
        <w:t>.</w:t>
      </w:r>
      <w:r w:rsidR="00A3752D" w:rsidRPr="00DA3871">
        <w:tab/>
      </w:r>
      <w:r w:rsidR="00B72EBA">
        <w:t xml:space="preserve">Dunakeszi Város </w:t>
      </w:r>
      <w:r w:rsidR="001820D6" w:rsidRPr="00DA3871">
        <w:t>Önkormányzat</w:t>
      </w:r>
      <w:r w:rsidR="00B72EBA">
        <w:t>a egyetért a helyi gazdasági szereplő hosszú távú fejlesztési elképzeléseiv</w:t>
      </w:r>
      <w:r w:rsidR="00225F48">
        <w:t>e</w:t>
      </w:r>
      <w:r w:rsidR="00B72EBA">
        <w:t xml:space="preserve">l. </w:t>
      </w:r>
      <w:r w:rsidR="00225F48">
        <w:t>Támogatja a H</w:t>
      </w:r>
      <w:r w:rsidR="00225F48" w:rsidRPr="00DA3871">
        <w:rPr>
          <w:rFonts w:eastAsia="TimesNewRomanPSMT"/>
        </w:rPr>
        <w:t>ÉS</w:t>
      </w:r>
      <w:r w:rsidR="00F47072">
        <w:rPr>
          <w:rFonts w:eastAsia="TimesNewRomanPSMT"/>
        </w:rPr>
        <w:t>Z</w:t>
      </w:r>
      <w:r w:rsidR="00225F48">
        <w:t xml:space="preserve"> </w:t>
      </w:r>
      <w:r w:rsidR="007E4EF8">
        <w:t>jelen szerződés elen</w:t>
      </w:r>
      <w:r w:rsidR="000936A3">
        <w:t>ged</w:t>
      </w:r>
      <w:r w:rsidR="007E4EF8">
        <w:t>hetetlen 1. számú mellékletében meghatározott</w:t>
      </w:r>
      <w:r w:rsidR="00AE5BDE">
        <w:t xml:space="preserve"> </w:t>
      </w:r>
      <w:r w:rsidR="00225F48">
        <w:t>módosítását a</w:t>
      </w:r>
      <w:r w:rsidR="00AE5BDE">
        <w:t>z</w:t>
      </w:r>
      <w:r w:rsidR="00225F48">
        <w:t xml:space="preserve"> </w:t>
      </w:r>
      <w:r w:rsidR="00AE5BDE">
        <w:t xml:space="preserve">aktív gazdasági hasznosítás </w:t>
      </w:r>
      <w:r w:rsidR="00225F48">
        <w:t>megvalósítása érdekében</w:t>
      </w:r>
      <w:r w:rsidR="00200794">
        <w:t>.</w:t>
      </w:r>
    </w:p>
    <w:p w14:paraId="2B8C803F" w14:textId="77777777" w:rsidR="009202B0" w:rsidRPr="00DA3871" w:rsidRDefault="009202B0" w:rsidP="009202B0">
      <w:pPr>
        <w:jc w:val="both"/>
      </w:pPr>
    </w:p>
    <w:p w14:paraId="29341F9A" w14:textId="06147E10" w:rsidR="001925A8" w:rsidRPr="00DA3871" w:rsidRDefault="00F62E19" w:rsidP="00200794">
      <w:pPr>
        <w:ind w:left="705" w:hanging="705"/>
        <w:jc w:val="both"/>
      </w:pPr>
      <w:r>
        <w:t>2</w:t>
      </w:r>
      <w:r w:rsidR="009202B0" w:rsidRPr="00DA3871">
        <w:t>.</w:t>
      </w:r>
      <w:r w:rsidR="009202B0" w:rsidRPr="00DA3871">
        <w:tab/>
      </w:r>
      <w:r w:rsidR="00A30E92" w:rsidRPr="00DA3871">
        <w:t>Felek rögzítik, hogy a Fe</w:t>
      </w:r>
      <w:r w:rsidR="001820D6" w:rsidRPr="00DA3871">
        <w:t>j</w:t>
      </w:r>
      <w:r w:rsidR="00A30E92" w:rsidRPr="00DA3871">
        <w:t>l</w:t>
      </w:r>
      <w:r w:rsidR="0000478D" w:rsidRPr="00DA3871">
        <w:t>esztő</w:t>
      </w:r>
      <w:r w:rsidR="00BD0BF2" w:rsidRPr="00DA3871">
        <w:t xml:space="preserve"> </w:t>
      </w:r>
      <w:r w:rsidR="00200794">
        <w:t xml:space="preserve">hosszú távon tervez </w:t>
      </w:r>
      <w:r w:rsidR="005B0ECF">
        <w:t>D</w:t>
      </w:r>
      <w:r w:rsidR="00200794">
        <w:t>unakeszin gazdasági tevékenységet folytatni</w:t>
      </w:r>
      <w:r w:rsidR="001925A8" w:rsidRPr="00DA3871">
        <w:t>.</w:t>
      </w:r>
    </w:p>
    <w:p w14:paraId="4FAD2A6A" w14:textId="77777777" w:rsidR="001925A8" w:rsidRPr="00DA3871" w:rsidRDefault="001925A8" w:rsidP="001925A8">
      <w:pPr>
        <w:pStyle w:val="Listaszerbekezds"/>
        <w:jc w:val="both"/>
      </w:pPr>
    </w:p>
    <w:p w14:paraId="41410BAF" w14:textId="17BA1C4C" w:rsidR="001820D6" w:rsidRPr="00DA3871" w:rsidRDefault="00F62E19" w:rsidP="009202B0">
      <w:pPr>
        <w:ind w:left="705" w:hanging="705"/>
        <w:jc w:val="both"/>
      </w:pPr>
      <w:r>
        <w:t>3</w:t>
      </w:r>
      <w:r w:rsidR="009202B0" w:rsidRPr="00DA3871">
        <w:t>.</w:t>
      </w:r>
      <w:r w:rsidR="009202B0" w:rsidRPr="00DA3871">
        <w:tab/>
      </w:r>
      <w:r w:rsidR="00037821" w:rsidRPr="00F47072">
        <w:t>Fejlesztő vállalja, hogy a településfejlesztési eszközök módosítása, az esetleges infrastruktúra fejlesztés</w:t>
      </w:r>
      <w:r w:rsidR="0023273F" w:rsidRPr="00F47072">
        <w:t xml:space="preserve"> költs</w:t>
      </w:r>
      <w:r w:rsidR="005B3D9E" w:rsidRPr="00F47072">
        <w:t>é</w:t>
      </w:r>
      <w:r w:rsidR="0023273F" w:rsidRPr="00F47072">
        <w:t>geire</w:t>
      </w:r>
      <w:r w:rsidR="00037821" w:rsidRPr="00F47072">
        <w:t xml:space="preserve"> a beruházást lehetővé tevő szabályozás hatálybalépését</w:t>
      </w:r>
      <w:r w:rsidR="005B0ECF" w:rsidRPr="00F47072">
        <w:t xml:space="preserve"> követő</w:t>
      </w:r>
      <w:r w:rsidR="0023273F" w:rsidRPr="00F47072">
        <w:t xml:space="preserve"> </w:t>
      </w:r>
      <w:r w:rsidR="007E4EF8">
        <w:t>negyedik hónap végéig</w:t>
      </w:r>
      <w:r w:rsidR="005B0ECF" w:rsidRPr="00F47072">
        <w:t xml:space="preserve"> </w:t>
      </w:r>
      <w:r w:rsidR="00037821" w:rsidRPr="00F47072">
        <w:t xml:space="preserve">az Önkormányzat részére </w:t>
      </w:r>
      <w:r w:rsidR="0023273F" w:rsidRPr="00F47072">
        <w:t xml:space="preserve">díjmentesen átruházza a </w:t>
      </w:r>
      <w:r w:rsidR="00F47072" w:rsidRPr="00F47072">
        <w:t>s</w:t>
      </w:r>
      <w:r w:rsidR="00F47072">
        <w:t xml:space="preserve">zerződés elengedhetetlen </w:t>
      </w:r>
      <w:r w:rsidR="007E4EF8">
        <w:t>2</w:t>
      </w:r>
      <w:r w:rsidR="00F47072">
        <w:t>. számú mellékletében meghatározott 1. számú kialakítandó legalább 1500 m</w:t>
      </w:r>
      <w:r w:rsidR="00F47072">
        <w:rPr>
          <w:vertAlign w:val="superscript"/>
        </w:rPr>
        <w:t>2</w:t>
      </w:r>
      <w:r w:rsidR="00F47072">
        <w:t xml:space="preserve"> nagyságú ingatlant. A telekalakítási eljárást fejlesztő a településrendezési eszközök hatályba lépését követően haladéktalanul megindítja</w:t>
      </w:r>
      <w:r w:rsidR="001925A8" w:rsidRPr="00DA3871">
        <w:t>.</w:t>
      </w:r>
    </w:p>
    <w:p w14:paraId="776A16FB" w14:textId="77777777" w:rsidR="00A3752D" w:rsidRPr="00DA3871" w:rsidRDefault="00A3752D" w:rsidP="009202B0">
      <w:pPr>
        <w:ind w:left="705" w:hanging="705"/>
        <w:jc w:val="both"/>
      </w:pPr>
    </w:p>
    <w:p w14:paraId="3C00964B" w14:textId="6AA56D8F" w:rsidR="00683C6F" w:rsidRDefault="00F62E19" w:rsidP="00242D99">
      <w:pPr>
        <w:tabs>
          <w:tab w:val="left" w:pos="1080"/>
        </w:tabs>
        <w:autoSpaceDE w:val="0"/>
        <w:autoSpaceDN w:val="0"/>
        <w:adjustRightInd w:val="0"/>
        <w:ind w:left="705" w:hanging="705"/>
        <w:jc w:val="both"/>
        <w:rPr>
          <w:rFonts w:eastAsia="TimesNewRomanPSMT"/>
        </w:rPr>
      </w:pPr>
      <w:r>
        <w:rPr>
          <w:rFonts w:eastAsia="TimesNewRomanPSMT"/>
        </w:rPr>
        <w:t>4</w:t>
      </w:r>
      <w:r w:rsidR="00242D99" w:rsidRPr="00DA3871">
        <w:rPr>
          <w:rFonts w:eastAsia="TimesNewRomanPSMT"/>
        </w:rPr>
        <w:t>.</w:t>
      </w:r>
      <w:r w:rsidR="00242D99" w:rsidRPr="00DA3871">
        <w:rPr>
          <w:rFonts w:eastAsia="TimesNewRomanPSMT"/>
        </w:rPr>
        <w:tab/>
      </w:r>
      <w:r w:rsidR="00683C6F" w:rsidRPr="00DA3871">
        <w:rPr>
          <w:rFonts w:eastAsia="TimesNewRomanPSMT"/>
        </w:rPr>
        <w:t xml:space="preserve">Felek </w:t>
      </w:r>
      <w:r w:rsidR="00EC0CE8" w:rsidRPr="00DA3871">
        <w:rPr>
          <w:rFonts w:eastAsia="TimesNewRomanPSMT"/>
        </w:rPr>
        <w:t>megállapodnak, hogy Fejlesztő</w:t>
      </w:r>
      <w:r w:rsidR="00683C6F" w:rsidRPr="00DA3871">
        <w:rPr>
          <w:rFonts w:eastAsia="TimesNewRomanPSMT"/>
        </w:rPr>
        <w:t xml:space="preserve"> kötelezettsége a Fejlesztés megvalósításához szükséges valamennyi (hatósági) engedély beszerzése. </w:t>
      </w:r>
    </w:p>
    <w:p w14:paraId="6768F744" w14:textId="77777777" w:rsidR="006036DE" w:rsidRDefault="006036DE" w:rsidP="006036DE">
      <w:pPr>
        <w:tabs>
          <w:tab w:val="left" w:pos="1080"/>
        </w:tabs>
        <w:autoSpaceDE w:val="0"/>
        <w:autoSpaceDN w:val="0"/>
        <w:adjustRightInd w:val="0"/>
        <w:jc w:val="both"/>
        <w:rPr>
          <w:rFonts w:eastAsia="TimesNewRomanPSMT"/>
        </w:rPr>
      </w:pPr>
    </w:p>
    <w:p w14:paraId="45A6D7D8" w14:textId="054B8606" w:rsidR="006036DE" w:rsidRPr="00DA3871" w:rsidRDefault="006036DE" w:rsidP="00242D99">
      <w:pPr>
        <w:tabs>
          <w:tab w:val="left" w:pos="1080"/>
        </w:tabs>
        <w:autoSpaceDE w:val="0"/>
        <w:autoSpaceDN w:val="0"/>
        <w:adjustRightInd w:val="0"/>
        <w:ind w:left="705" w:hanging="705"/>
        <w:jc w:val="both"/>
        <w:rPr>
          <w:rFonts w:eastAsia="TimesNewRomanPSMT"/>
        </w:rPr>
      </w:pPr>
      <w:r>
        <w:rPr>
          <w:rFonts w:eastAsia="TimesNewRomanPSMT"/>
        </w:rPr>
        <w:t>5.</w:t>
      </w:r>
      <w:r>
        <w:rPr>
          <w:rFonts w:eastAsia="TimesNewRomanPSMT"/>
        </w:rPr>
        <w:tab/>
        <w:t xml:space="preserve">Fejlesztő vállalja, hogy az Önkormányzat részéré átadásra kerülő </w:t>
      </w:r>
      <w:r w:rsidR="00A85320">
        <w:rPr>
          <w:rFonts w:eastAsia="TimesNewRomanPSMT"/>
        </w:rPr>
        <w:t>1500m</w:t>
      </w:r>
      <w:r w:rsidR="00A85320" w:rsidRPr="00A85320">
        <w:rPr>
          <w:rFonts w:eastAsia="TimesNewRomanPSMT"/>
          <w:vertAlign w:val="superscript"/>
        </w:rPr>
        <w:t>2</w:t>
      </w:r>
      <w:r w:rsidR="00A85320">
        <w:rPr>
          <w:rFonts w:eastAsia="TimesNewRomanPSMT"/>
        </w:rPr>
        <w:t xml:space="preserve"> nagyságú </w:t>
      </w:r>
      <w:r>
        <w:rPr>
          <w:rFonts w:eastAsia="TimesNewRomanPSMT"/>
        </w:rPr>
        <w:t>ingatlan közművesít</w:t>
      </w:r>
      <w:r w:rsidR="00A85320">
        <w:rPr>
          <w:rFonts w:eastAsia="TimesNewRomanPSMT"/>
        </w:rPr>
        <w:t>e</w:t>
      </w:r>
      <w:r>
        <w:rPr>
          <w:rFonts w:eastAsia="TimesNewRomanPSMT"/>
        </w:rPr>
        <w:t>tt állapotban bocsátja Önko</w:t>
      </w:r>
      <w:r w:rsidR="00A85320">
        <w:rPr>
          <w:rFonts w:eastAsia="TimesNewRomanPSMT"/>
        </w:rPr>
        <w:t>rmá</w:t>
      </w:r>
      <w:r>
        <w:rPr>
          <w:rFonts w:eastAsia="TimesNewRomanPSMT"/>
        </w:rPr>
        <w:t>n</w:t>
      </w:r>
      <w:r w:rsidR="00A85320">
        <w:rPr>
          <w:rFonts w:eastAsia="TimesNewRomanPSMT"/>
        </w:rPr>
        <w:t>yz</w:t>
      </w:r>
      <w:r>
        <w:rPr>
          <w:rFonts w:eastAsia="TimesNewRomanPSMT"/>
        </w:rPr>
        <w:t>at r</w:t>
      </w:r>
      <w:r w:rsidR="00A85320">
        <w:rPr>
          <w:rFonts w:eastAsia="TimesNewRomanPSMT"/>
        </w:rPr>
        <w:t>e</w:t>
      </w:r>
      <w:r>
        <w:rPr>
          <w:rFonts w:eastAsia="TimesNewRomanPSMT"/>
        </w:rPr>
        <w:t>n</w:t>
      </w:r>
      <w:r w:rsidR="00A85320">
        <w:rPr>
          <w:rFonts w:eastAsia="TimesNewRomanPSMT"/>
        </w:rPr>
        <w:t>d</w:t>
      </w:r>
      <w:r>
        <w:rPr>
          <w:rFonts w:eastAsia="TimesNewRomanPSMT"/>
        </w:rPr>
        <w:t>e</w:t>
      </w:r>
      <w:r w:rsidR="00A85320">
        <w:rPr>
          <w:rFonts w:eastAsia="TimesNewRomanPSMT"/>
        </w:rPr>
        <w:t>l</w:t>
      </w:r>
      <w:r>
        <w:rPr>
          <w:rFonts w:eastAsia="TimesNewRomanPSMT"/>
        </w:rPr>
        <w:t>kez</w:t>
      </w:r>
      <w:r w:rsidR="00A85320">
        <w:rPr>
          <w:rFonts w:eastAsia="TimesNewRomanPSMT"/>
        </w:rPr>
        <w:t>é</w:t>
      </w:r>
      <w:r>
        <w:rPr>
          <w:rFonts w:eastAsia="TimesNewRomanPSMT"/>
        </w:rPr>
        <w:t>s</w:t>
      </w:r>
      <w:r w:rsidR="00A85320">
        <w:rPr>
          <w:rFonts w:eastAsia="TimesNewRomanPSMT"/>
        </w:rPr>
        <w:t>é</w:t>
      </w:r>
      <w:r>
        <w:rPr>
          <w:rFonts w:eastAsia="TimesNewRomanPSMT"/>
        </w:rPr>
        <w:t xml:space="preserve">re. Amennyiben a II./3. </w:t>
      </w:r>
      <w:r w:rsidR="00A85320">
        <w:rPr>
          <w:rFonts w:eastAsia="TimesNewRomanPSMT"/>
        </w:rPr>
        <w:t>p</w:t>
      </w:r>
      <w:r>
        <w:rPr>
          <w:rFonts w:eastAsia="TimesNewRomanPSMT"/>
        </w:rPr>
        <w:t>o</w:t>
      </w:r>
      <w:r w:rsidR="00A85320">
        <w:rPr>
          <w:rFonts w:eastAsia="TimesNewRomanPSMT"/>
        </w:rPr>
        <w:t>n</w:t>
      </w:r>
      <w:r>
        <w:rPr>
          <w:rFonts w:eastAsia="TimesNewRomanPSMT"/>
        </w:rPr>
        <w:t>tba</w:t>
      </w:r>
      <w:r w:rsidR="00A85320">
        <w:rPr>
          <w:rFonts w:eastAsia="TimesNewRomanPSMT"/>
        </w:rPr>
        <w:t>n</w:t>
      </w:r>
      <w:r>
        <w:rPr>
          <w:rFonts w:eastAsia="TimesNewRomanPSMT"/>
        </w:rPr>
        <w:t xml:space="preserve"> meghatározott át</w:t>
      </w:r>
      <w:r w:rsidR="00A85320">
        <w:rPr>
          <w:rFonts w:eastAsia="TimesNewRomanPSMT"/>
        </w:rPr>
        <w:t>a</w:t>
      </w:r>
      <w:r>
        <w:rPr>
          <w:rFonts w:eastAsia="TimesNewRomanPSMT"/>
        </w:rPr>
        <w:t xml:space="preserve">dáskori időpontban a tárgyi ingatlan </w:t>
      </w:r>
      <w:r w:rsidR="00A85320">
        <w:rPr>
          <w:rFonts w:eastAsia="TimesNewRomanPSMT"/>
        </w:rPr>
        <w:t xml:space="preserve">még </w:t>
      </w:r>
      <w:r>
        <w:rPr>
          <w:rFonts w:eastAsia="TimesNewRomanPSMT"/>
        </w:rPr>
        <w:t>nem közművesített Fejles</w:t>
      </w:r>
      <w:r w:rsidR="00A85320">
        <w:rPr>
          <w:rFonts w:eastAsia="TimesNewRomanPSMT"/>
        </w:rPr>
        <w:t>z</w:t>
      </w:r>
      <w:r>
        <w:rPr>
          <w:rFonts w:eastAsia="TimesNewRomanPSMT"/>
        </w:rPr>
        <w:t>tő kötel</w:t>
      </w:r>
      <w:r w:rsidR="00A85320">
        <w:rPr>
          <w:rFonts w:eastAsia="TimesNewRomanPSMT"/>
        </w:rPr>
        <w:t>e</w:t>
      </w:r>
      <w:r>
        <w:rPr>
          <w:rFonts w:eastAsia="TimesNewRomanPSMT"/>
        </w:rPr>
        <w:t xml:space="preserve">s azt elvégezni </w:t>
      </w:r>
      <w:r w:rsidR="00A85320">
        <w:rPr>
          <w:rFonts w:eastAsia="TimesNewRomanPSMT"/>
        </w:rPr>
        <w:t xml:space="preserve">saját költségén </w:t>
      </w:r>
      <w:r>
        <w:rPr>
          <w:rFonts w:eastAsia="TimesNewRomanPSMT"/>
        </w:rPr>
        <w:t>a többi t</w:t>
      </w:r>
      <w:r w:rsidR="00A85320">
        <w:rPr>
          <w:rFonts w:eastAsia="TimesNewRomanPSMT"/>
        </w:rPr>
        <w:t>e</w:t>
      </w:r>
      <w:r>
        <w:rPr>
          <w:rFonts w:eastAsia="TimesNewRomanPSMT"/>
        </w:rPr>
        <w:t>lek közműve</w:t>
      </w:r>
      <w:r w:rsidR="00A85320">
        <w:rPr>
          <w:rFonts w:eastAsia="TimesNewRomanPSMT"/>
        </w:rPr>
        <w:t>s</w:t>
      </w:r>
      <w:r>
        <w:rPr>
          <w:rFonts w:eastAsia="TimesNewRomanPSMT"/>
        </w:rPr>
        <w:t>íté</w:t>
      </w:r>
      <w:r w:rsidR="00A85320">
        <w:rPr>
          <w:rFonts w:eastAsia="TimesNewRomanPSMT"/>
        </w:rPr>
        <w:t>sével</w:t>
      </w:r>
      <w:r>
        <w:rPr>
          <w:rFonts w:eastAsia="TimesNewRomanPSMT"/>
        </w:rPr>
        <w:t xml:space="preserve"> egyidejűleg.</w:t>
      </w:r>
    </w:p>
    <w:p w14:paraId="01D0DA74" w14:textId="77777777" w:rsidR="00DA3871" w:rsidRPr="00DA3871" w:rsidRDefault="00DA3871" w:rsidP="005458F9"/>
    <w:p w14:paraId="4459490A" w14:textId="77777777" w:rsidR="001820D6" w:rsidRPr="00DA3871" w:rsidRDefault="00242D99" w:rsidP="00242D99">
      <w:pPr>
        <w:jc w:val="both"/>
        <w:rPr>
          <w:b/>
        </w:rPr>
      </w:pPr>
      <w:r w:rsidRPr="00DA3871">
        <w:rPr>
          <w:b/>
        </w:rPr>
        <w:t xml:space="preserve">III. </w:t>
      </w:r>
      <w:r w:rsidR="001820D6" w:rsidRPr="00DA3871">
        <w:rPr>
          <w:b/>
        </w:rPr>
        <w:t xml:space="preserve">Az Önkormányzat </w:t>
      </w:r>
      <w:r w:rsidR="00FE6AFB" w:rsidRPr="00DA3871">
        <w:rPr>
          <w:b/>
        </w:rPr>
        <w:t>kötelezettségei</w:t>
      </w:r>
    </w:p>
    <w:p w14:paraId="3053E79E" w14:textId="77777777" w:rsidR="001820D6" w:rsidRPr="00DA3871" w:rsidRDefault="001820D6" w:rsidP="0039463F">
      <w:pPr>
        <w:ind w:left="360"/>
        <w:jc w:val="both"/>
      </w:pPr>
    </w:p>
    <w:p w14:paraId="1DE960DB" w14:textId="0EB7DB8D" w:rsidR="00A30E92" w:rsidRPr="00DA3871" w:rsidRDefault="00F62E19" w:rsidP="00242D99">
      <w:pPr>
        <w:ind w:left="705" w:hanging="705"/>
        <w:jc w:val="both"/>
        <w:rPr>
          <w:rFonts w:eastAsia="TimesNewRomanPSMT"/>
        </w:rPr>
      </w:pPr>
      <w:r>
        <w:rPr>
          <w:rFonts w:eastAsia="TimesNewRomanPSMT"/>
        </w:rPr>
        <w:t>1</w:t>
      </w:r>
      <w:r w:rsidR="002227C5" w:rsidRPr="00DA3871">
        <w:rPr>
          <w:rFonts w:eastAsia="TimesNewRomanPSMT"/>
        </w:rPr>
        <w:t xml:space="preserve">.  </w:t>
      </w:r>
      <w:r w:rsidR="00242D99" w:rsidRPr="00DA3871">
        <w:rPr>
          <w:rFonts w:eastAsia="TimesNewRomanPSMT"/>
        </w:rPr>
        <w:tab/>
      </w:r>
      <w:r w:rsidR="00A30E92" w:rsidRPr="00DA3871">
        <w:rPr>
          <w:rFonts w:eastAsia="TimesNewRomanPSMT"/>
        </w:rPr>
        <w:t>Az Önkormányzat</w:t>
      </w:r>
      <w:r w:rsidR="00B55614">
        <w:rPr>
          <w:rFonts w:eastAsia="TimesNewRomanPSMT"/>
        </w:rPr>
        <w:t xml:space="preserve"> </w:t>
      </w:r>
      <w:r w:rsidR="00A30E92" w:rsidRPr="00F47072">
        <w:rPr>
          <w:rFonts w:eastAsia="TimesNewRomanPSMT"/>
        </w:rPr>
        <w:t>törekszik</w:t>
      </w:r>
      <w:r w:rsidR="00A30E92" w:rsidRPr="00DA3871">
        <w:rPr>
          <w:rFonts w:eastAsia="TimesNewRomanPSMT"/>
        </w:rPr>
        <w:t xml:space="preserve"> a </w:t>
      </w:r>
      <w:r w:rsidR="00B55614">
        <w:rPr>
          <w:rFonts w:eastAsia="TimesNewRomanPSMT"/>
        </w:rPr>
        <w:t>rendezési terv</w:t>
      </w:r>
      <w:r w:rsidR="00A30E92" w:rsidRPr="00DA3871">
        <w:rPr>
          <w:rFonts w:eastAsia="TimesNewRomanPSMT"/>
        </w:rPr>
        <w:t xml:space="preserve"> mihamarabbi </w:t>
      </w:r>
      <w:r w:rsidR="00B55614">
        <w:rPr>
          <w:rFonts w:eastAsia="TimesNewRomanPSMT"/>
        </w:rPr>
        <w:t>módosítására a</w:t>
      </w:r>
      <w:r w:rsidR="00C5264F">
        <w:rPr>
          <w:rFonts w:eastAsia="TimesNewRomanPSMT"/>
        </w:rPr>
        <w:t xml:space="preserve"> gazdasági terület </w:t>
      </w:r>
      <w:r w:rsidR="007E4EF8">
        <w:rPr>
          <w:rFonts w:eastAsia="TimesNewRomanPSMT"/>
        </w:rPr>
        <w:t xml:space="preserve">1. számú mellékletében meghatározott </w:t>
      </w:r>
      <w:r w:rsidR="00C5264F">
        <w:rPr>
          <w:rFonts w:eastAsia="TimesNewRomanPSMT"/>
        </w:rPr>
        <w:t>szabályozás</w:t>
      </w:r>
      <w:r w:rsidR="007E4EF8">
        <w:rPr>
          <w:rFonts w:eastAsia="TimesNewRomanPSMT"/>
        </w:rPr>
        <w:t>ának</w:t>
      </w:r>
      <w:r w:rsidR="00B55614">
        <w:rPr>
          <w:rFonts w:eastAsia="TimesNewRomanPSMT"/>
        </w:rPr>
        <w:t xml:space="preserve"> megvalósíthatósága érdekében.</w:t>
      </w:r>
    </w:p>
    <w:p w14:paraId="1D357DD7" w14:textId="77777777" w:rsidR="00A30E92" w:rsidRPr="00DA3871" w:rsidRDefault="00A30E92" w:rsidP="00E4195C">
      <w:pPr>
        <w:ind w:left="720" w:hanging="360"/>
        <w:jc w:val="both"/>
        <w:rPr>
          <w:rFonts w:eastAsia="TimesNewRomanPSMT"/>
        </w:rPr>
      </w:pPr>
    </w:p>
    <w:p w14:paraId="153DEFE5" w14:textId="259491CB" w:rsidR="00683C6F" w:rsidRPr="00DA3871" w:rsidRDefault="00F62E19" w:rsidP="00BE17F6">
      <w:pPr>
        <w:autoSpaceDE w:val="0"/>
        <w:autoSpaceDN w:val="0"/>
        <w:adjustRightInd w:val="0"/>
        <w:ind w:left="705" w:hanging="705"/>
        <w:jc w:val="both"/>
        <w:rPr>
          <w:rFonts w:eastAsia="TimesNewRomanPSMT"/>
        </w:rPr>
      </w:pPr>
      <w:r>
        <w:rPr>
          <w:rFonts w:eastAsia="TimesNewRomanPSMT"/>
          <w:bCs/>
        </w:rPr>
        <w:t>2</w:t>
      </w:r>
      <w:r w:rsidR="00BE17F6" w:rsidRPr="00DA3871">
        <w:rPr>
          <w:rFonts w:eastAsia="TimesNewRomanPSMT"/>
          <w:bCs/>
        </w:rPr>
        <w:t>.</w:t>
      </w:r>
      <w:r w:rsidR="00BE17F6" w:rsidRPr="00DA3871">
        <w:rPr>
          <w:rFonts w:eastAsia="TimesNewRomanPSMT"/>
          <w:b/>
          <w:bCs/>
        </w:rPr>
        <w:tab/>
      </w:r>
      <w:r w:rsidR="00683C6F" w:rsidRPr="00DA3871">
        <w:rPr>
          <w:rFonts w:eastAsia="TimesNewRomanPSMT"/>
        </w:rPr>
        <w:t xml:space="preserve">Felek kifejezetten rögzítik, hogy jelen szerződés és ebből eredő szolgáltatás tárgya jogalkotás vagy közhatalmi aktus nem lehet, így amennyiben a </w:t>
      </w:r>
      <w:r w:rsidR="00B55614">
        <w:t>településfejlesztési eszközök</w:t>
      </w:r>
      <w:r w:rsidR="00683C6F" w:rsidRPr="00DA3871">
        <w:rPr>
          <w:rFonts w:eastAsia="TimesNewRomanPSMT"/>
        </w:rPr>
        <w:t xml:space="preserve"> módosítás</w:t>
      </w:r>
      <w:r w:rsidR="006036DE">
        <w:rPr>
          <w:rFonts w:eastAsia="TimesNewRomanPSMT"/>
        </w:rPr>
        <w:t>a</w:t>
      </w:r>
      <w:r w:rsidR="00683C6F" w:rsidRPr="00DA3871">
        <w:rPr>
          <w:rFonts w:eastAsia="TimesNewRomanPSMT"/>
        </w:rPr>
        <w:t xml:space="preserve"> nem, vagy a jelen szerződés szerinti célkitűzéseknek nem megfelelően kerül elfogadásra, úgy az szerződésszegésként, jogellenes cselekményként nem értelmezhető és így kártérítési, kártalanítási vagy egyéb jogi felelősséget nem keletkeztet. </w:t>
      </w:r>
    </w:p>
    <w:p w14:paraId="0428E130" w14:textId="77777777" w:rsidR="007D11C9" w:rsidRPr="00DA3871" w:rsidRDefault="007D11C9" w:rsidP="007D11C9">
      <w:pPr>
        <w:ind w:left="705" w:hanging="345"/>
        <w:jc w:val="both"/>
      </w:pPr>
    </w:p>
    <w:p w14:paraId="2F539C5F" w14:textId="77777777" w:rsidR="007E2390" w:rsidRPr="00DA3871" w:rsidRDefault="00BE17F6" w:rsidP="00BE17F6">
      <w:pPr>
        <w:jc w:val="both"/>
        <w:rPr>
          <w:b/>
        </w:rPr>
      </w:pPr>
      <w:r w:rsidRPr="00DA3871">
        <w:rPr>
          <w:b/>
        </w:rPr>
        <w:t xml:space="preserve">IV. </w:t>
      </w:r>
      <w:r w:rsidR="00021F84" w:rsidRPr="00DA3871">
        <w:rPr>
          <w:b/>
        </w:rPr>
        <w:t>Egyéb rendelkezések</w:t>
      </w:r>
    </w:p>
    <w:p w14:paraId="35A2A940" w14:textId="77777777" w:rsidR="00683C6F" w:rsidRPr="00DA3871" w:rsidRDefault="00683C6F" w:rsidP="00683C6F">
      <w:pPr>
        <w:autoSpaceDE w:val="0"/>
        <w:autoSpaceDN w:val="0"/>
        <w:adjustRightInd w:val="0"/>
        <w:jc w:val="both"/>
        <w:rPr>
          <w:b/>
          <w:bCs/>
        </w:rPr>
      </w:pPr>
    </w:p>
    <w:p w14:paraId="3C43D3B1" w14:textId="1A3A1C4C" w:rsidR="00683C6F" w:rsidRDefault="00683C6F" w:rsidP="00F62E19">
      <w:pPr>
        <w:pStyle w:val="Listaszerbekezds"/>
        <w:numPr>
          <w:ilvl w:val="0"/>
          <w:numId w:val="16"/>
        </w:numPr>
        <w:ind w:left="709" w:hanging="709"/>
        <w:jc w:val="both"/>
        <w:rPr>
          <w:color w:val="000000"/>
        </w:rPr>
      </w:pPr>
      <w:r w:rsidRPr="00F62E19">
        <w:rPr>
          <w:rFonts w:eastAsia="TimesNewRomanPSMT"/>
        </w:rPr>
        <w:t>Fele</w:t>
      </w:r>
      <w:r w:rsidR="00EC0CE8" w:rsidRPr="00F62E19">
        <w:rPr>
          <w:rFonts w:eastAsia="TimesNewRomanPSMT"/>
        </w:rPr>
        <w:t>k megállapodnak, hogy Fejlesztő</w:t>
      </w:r>
      <w:r w:rsidR="00BE17F6" w:rsidRPr="00F62E19">
        <w:rPr>
          <w:rFonts w:eastAsia="TimesNewRomanPSMT"/>
        </w:rPr>
        <w:t xml:space="preserve"> esetleges jogutódja</w:t>
      </w:r>
      <w:r w:rsidRPr="00F62E19">
        <w:rPr>
          <w:rFonts w:eastAsia="TimesNewRomanPSMT"/>
        </w:rPr>
        <w:t xml:space="preserve"> a jelen </w:t>
      </w:r>
      <w:r w:rsidR="00BE17F6" w:rsidRPr="00F62E19">
        <w:rPr>
          <w:rFonts w:eastAsia="TimesNewRomanPSMT"/>
        </w:rPr>
        <w:t>megállapodás</w:t>
      </w:r>
      <w:r w:rsidRPr="00F62E19">
        <w:rPr>
          <w:rFonts w:eastAsia="TimesNewRomanPSMT"/>
        </w:rPr>
        <w:t xml:space="preserve"> vonatkozásban hely</w:t>
      </w:r>
      <w:r w:rsidR="00F62E19" w:rsidRPr="00F62E19">
        <w:rPr>
          <w:rFonts w:eastAsia="TimesNewRomanPSMT"/>
        </w:rPr>
        <w:t>é</w:t>
      </w:r>
      <w:r w:rsidRPr="00F62E19">
        <w:rPr>
          <w:rFonts w:eastAsia="TimesNewRomanPSMT"/>
        </w:rPr>
        <w:t>be l</w:t>
      </w:r>
      <w:r w:rsidR="00EC0CE8" w:rsidRPr="00F62E19">
        <w:rPr>
          <w:rFonts w:eastAsia="TimesNewRomanPSMT"/>
        </w:rPr>
        <w:t>ép, míg amennyiben Fejlesztő</w:t>
      </w:r>
      <w:r w:rsidRPr="00F62E19">
        <w:rPr>
          <w:rFonts w:eastAsia="TimesNewRomanPSMT"/>
        </w:rPr>
        <w:t xml:space="preserve"> az Ingatlant va</w:t>
      </w:r>
      <w:r w:rsidR="00BE17F6" w:rsidRPr="00F62E19">
        <w:rPr>
          <w:rFonts w:eastAsia="TimesNewRomanPSMT"/>
        </w:rPr>
        <w:t>gy annak egy részét elidegeníti</w:t>
      </w:r>
      <w:r w:rsidRPr="00F62E19">
        <w:rPr>
          <w:rFonts w:eastAsia="TimesNewRomanPSMT"/>
        </w:rPr>
        <w:t>, az Ingatlan vevője a jelen szerző</w:t>
      </w:r>
      <w:r w:rsidR="00EC0CE8" w:rsidRPr="00F62E19">
        <w:rPr>
          <w:rFonts w:eastAsia="TimesNewRomanPSMT"/>
        </w:rPr>
        <w:t>dés alkalmazásában Fejlesztő</w:t>
      </w:r>
      <w:r w:rsidRPr="00F62E19">
        <w:rPr>
          <w:rFonts w:eastAsia="TimesNewRomanPSMT"/>
        </w:rPr>
        <w:t xml:space="preserve"> helyébe lé</w:t>
      </w:r>
      <w:r w:rsidR="00EC0CE8" w:rsidRPr="00F62E19">
        <w:rPr>
          <w:rFonts w:eastAsia="TimesNewRomanPSMT"/>
        </w:rPr>
        <w:t xml:space="preserve">p, és ezt </w:t>
      </w:r>
      <w:r w:rsidR="00BE17F6" w:rsidRPr="00F62E19">
        <w:rPr>
          <w:rFonts w:eastAsia="TimesNewRomanPSMT"/>
        </w:rPr>
        <w:t>kötele</w:t>
      </w:r>
      <w:r w:rsidR="00EC0CE8" w:rsidRPr="00F62E19">
        <w:rPr>
          <w:rFonts w:eastAsia="TimesNewRomanPSMT"/>
        </w:rPr>
        <w:t>s Fejlesztő</w:t>
      </w:r>
      <w:r w:rsidRPr="00F62E19">
        <w:rPr>
          <w:rFonts w:eastAsia="TimesNewRomanPSMT"/>
        </w:rPr>
        <w:t xml:space="preserve"> az elidegenítésre létrejövő szerződésben kikötni.</w:t>
      </w:r>
      <w:r w:rsidR="00BE17F6" w:rsidRPr="00F62E19">
        <w:rPr>
          <w:rFonts w:eastAsia="TimesNewRomanPSMT"/>
        </w:rPr>
        <w:t xml:space="preserve"> </w:t>
      </w:r>
      <w:r w:rsidR="00EC0CE8" w:rsidRPr="00F62E19">
        <w:rPr>
          <w:color w:val="000000"/>
        </w:rPr>
        <w:t>Amennyiben Fejlesztő</w:t>
      </w:r>
      <w:r w:rsidR="00BE17F6" w:rsidRPr="00F62E19">
        <w:rPr>
          <w:color w:val="000000"/>
        </w:rPr>
        <w:t xml:space="preserve"> ezt nem teljesíti, úgy jelen szerződés alapján fennálló kötelezettségei fennmaradnak.</w:t>
      </w:r>
    </w:p>
    <w:p w14:paraId="425C5FEF" w14:textId="77777777" w:rsidR="00F62E19" w:rsidRPr="00F62E19" w:rsidRDefault="00F62E19" w:rsidP="00F62E19">
      <w:pPr>
        <w:pStyle w:val="Listaszerbekezds"/>
        <w:ind w:left="709"/>
        <w:jc w:val="both"/>
        <w:rPr>
          <w:color w:val="000000"/>
        </w:rPr>
      </w:pPr>
    </w:p>
    <w:p w14:paraId="77999CCC" w14:textId="7B47C668" w:rsidR="001E3E3E" w:rsidRDefault="00F62E19" w:rsidP="001E3E3E">
      <w:pPr>
        <w:pStyle w:val="Listaszerbekezds"/>
        <w:numPr>
          <w:ilvl w:val="0"/>
          <w:numId w:val="16"/>
        </w:numPr>
        <w:ind w:left="567" w:hanging="567"/>
        <w:jc w:val="both"/>
      </w:pPr>
      <w:r>
        <w:t xml:space="preserve">Fejlesztő nyilatkozik, hogy a nemzeti vagyonról szóló 2011. évi CXCVI. törvény 3. § </w:t>
      </w:r>
      <w:r w:rsidR="001E3E3E">
        <w:t>(1) bekezdés 1./b) pontja alapján az olyan belföldi vagy külföldi jogi személy vagy jogi személyiséggel nem rendelkező gazdálkodó szervezet, amely megfelel a következő feltételeknek:</w:t>
      </w:r>
    </w:p>
    <w:p w14:paraId="5B212B81" w14:textId="45620881" w:rsidR="001E3E3E" w:rsidRDefault="001E3E3E" w:rsidP="001E3E3E">
      <w:pPr>
        <w:pStyle w:val="Listaszerbekezds"/>
        <w:ind w:left="709"/>
        <w:jc w:val="both"/>
      </w:pPr>
      <w:r>
        <w:t>ba) tulajdonosi szerkezete, a pénzmosás és a terrorizmus finanszírozása megelőzéséről és megakadályozásáról szóló törvény szerint meghatározott tényleges tulajdonosa megismerhető,</w:t>
      </w:r>
    </w:p>
    <w:p w14:paraId="228ED532" w14:textId="77777777" w:rsidR="001E3E3E" w:rsidRDefault="001E3E3E" w:rsidP="001E3E3E">
      <w:pPr>
        <w:ind w:left="709"/>
        <w:jc w:val="both"/>
      </w:pPr>
      <w:r>
        <w:t>bb) az Európai Unió tagállamában, az Európai Gazdasági Térségről szóló megállapodásban részes államban, a Gazdasági Együttműködési és Fejlesztési Szervezet tagállamában vagy olyan államban rendelkezik adóilletőséggel, amellyel Magyarországnak a kettős adóztatás elkerüléséről szóló egyezménye van,</w:t>
      </w:r>
    </w:p>
    <w:p w14:paraId="5C95B721" w14:textId="77777777" w:rsidR="001E3E3E" w:rsidRDefault="001E3E3E" w:rsidP="001E3E3E">
      <w:pPr>
        <w:pStyle w:val="Listaszerbekezds"/>
        <w:ind w:left="709"/>
        <w:jc w:val="both"/>
      </w:pPr>
      <w:r>
        <w:t>bc) nem minősül a társasági adóról és az osztalékadóról szóló törvény szerint meghatározott ellenőrzött külföldi társaságnak,</w:t>
      </w:r>
    </w:p>
    <w:p w14:paraId="1E58F7EB" w14:textId="3C11B708" w:rsidR="00F62E19" w:rsidRPr="00DA3871" w:rsidRDefault="001E3E3E" w:rsidP="001E3E3E">
      <w:pPr>
        <w:pStyle w:val="Listaszerbekezds"/>
        <w:ind w:left="709"/>
        <w:jc w:val="both"/>
      </w:pPr>
      <w:r>
        <w:t xml:space="preserve">bd) a gazdálkodó szervezetben közvetlenül vagy közvetetten több mint 25%-os tulajdonnal, befolyással vagy szavazati joggal bíró jogi személy, jogi személyiséggel nem rendelkező gazdálkodó szervezet tekintetében a ba), bb) és bc) alpont szerinti feltételek fennállnak. </w:t>
      </w:r>
    </w:p>
    <w:p w14:paraId="111D062B" w14:textId="77777777" w:rsidR="00683C6F" w:rsidRPr="00DA3871" w:rsidRDefault="00683C6F" w:rsidP="00683C6F">
      <w:pPr>
        <w:tabs>
          <w:tab w:val="left" w:pos="360"/>
        </w:tabs>
        <w:autoSpaceDE w:val="0"/>
        <w:autoSpaceDN w:val="0"/>
        <w:adjustRightInd w:val="0"/>
        <w:ind w:left="360"/>
        <w:jc w:val="both"/>
        <w:rPr>
          <w:rFonts w:eastAsia="TimesNewRomanPSMT"/>
        </w:rPr>
      </w:pPr>
    </w:p>
    <w:p w14:paraId="2182636F" w14:textId="564F82C1" w:rsidR="00683C6F" w:rsidRPr="00DA3871" w:rsidRDefault="00F62E19" w:rsidP="00BE17F6">
      <w:pPr>
        <w:autoSpaceDE w:val="0"/>
        <w:autoSpaceDN w:val="0"/>
        <w:adjustRightInd w:val="0"/>
        <w:ind w:left="705" w:hanging="705"/>
        <w:jc w:val="both"/>
        <w:rPr>
          <w:b/>
          <w:bCs/>
        </w:rPr>
      </w:pPr>
      <w:r>
        <w:rPr>
          <w:rFonts w:eastAsia="TimesNewRomanPSMT"/>
        </w:rPr>
        <w:t>3</w:t>
      </w:r>
      <w:r w:rsidR="00BE17F6" w:rsidRPr="00DA3871">
        <w:rPr>
          <w:rFonts w:eastAsia="TimesNewRomanPSMT"/>
        </w:rPr>
        <w:t xml:space="preserve">. </w:t>
      </w:r>
      <w:r w:rsidR="00BE17F6" w:rsidRPr="00DA3871">
        <w:rPr>
          <w:rFonts w:eastAsia="TimesNewRomanPSMT"/>
        </w:rPr>
        <w:tab/>
      </w:r>
      <w:r w:rsidR="00683C6F" w:rsidRPr="00DA3871">
        <w:rPr>
          <w:rFonts w:eastAsia="TimesNewRomanPSMT"/>
        </w:rPr>
        <w:t>Felek jelen szerződés teljesítése során kötelesek egymás érdekeire figyelemmel, jóhiszeműen együttműködni.</w:t>
      </w:r>
    </w:p>
    <w:p w14:paraId="222D5B90" w14:textId="77777777" w:rsidR="00683C6F" w:rsidRPr="00DA3871" w:rsidRDefault="00683C6F" w:rsidP="00683C6F">
      <w:pPr>
        <w:autoSpaceDE w:val="0"/>
        <w:autoSpaceDN w:val="0"/>
        <w:adjustRightInd w:val="0"/>
        <w:jc w:val="both"/>
        <w:rPr>
          <w:rFonts w:eastAsia="TimesNewRomanPSMT"/>
        </w:rPr>
      </w:pPr>
    </w:p>
    <w:p w14:paraId="411E6CAB" w14:textId="251F417E" w:rsidR="00683C6F" w:rsidRPr="00DA3871" w:rsidRDefault="00F62E19" w:rsidP="00BE17F6">
      <w:pPr>
        <w:autoSpaceDE w:val="0"/>
        <w:autoSpaceDN w:val="0"/>
        <w:adjustRightInd w:val="0"/>
        <w:ind w:left="705" w:hanging="705"/>
        <w:jc w:val="both"/>
        <w:rPr>
          <w:b/>
          <w:bCs/>
        </w:rPr>
      </w:pPr>
      <w:r>
        <w:rPr>
          <w:rFonts w:eastAsia="TimesNewRomanPSMT"/>
        </w:rPr>
        <w:t>4</w:t>
      </w:r>
      <w:r w:rsidR="00BE17F6" w:rsidRPr="00DA3871">
        <w:rPr>
          <w:rFonts w:eastAsia="TimesNewRomanPSMT"/>
        </w:rPr>
        <w:t>.</w:t>
      </w:r>
      <w:r w:rsidR="00BE17F6" w:rsidRPr="00DA3871">
        <w:rPr>
          <w:rFonts w:eastAsia="TimesNewRomanPSMT"/>
        </w:rPr>
        <w:tab/>
      </w:r>
      <w:r w:rsidR="00683C6F" w:rsidRPr="00DA3871">
        <w:rPr>
          <w:rFonts w:eastAsia="TimesNewRomanPSMT"/>
        </w:rPr>
        <w:t xml:space="preserve">Felek megállapodnak abban, hogy az egyébként nem kívánt vitát békés úton kísérlik meg rendezi tárgyalások folytatás útján. Bármely vita eldöntésére, amely a jelen szerződésből vagy azzal összefüggésben, annak megszegésével, megszűnésével, érvényességével, vagy értelmezésével kapcsolatban keletkezik, a </w:t>
      </w:r>
      <w:r>
        <w:rPr>
          <w:rFonts w:eastAsia="TimesNewRomanPSMT"/>
        </w:rPr>
        <w:t>F</w:t>
      </w:r>
      <w:r w:rsidR="00683C6F" w:rsidRPr="00DA3871">
        <w:rPr>
          <w:rFonts w:eastAsia="TimesNewRomanPSMT"/>
        </w:rPr>
        <w:t>elek alávetik magukat a Dunakeszi Járásbíróság, hatáskörébe nem tartozó esetekben pedig a vonatkozó jogszabályok szerint hatáskörrel és illetékességgel rendelkező bíróság illetékességének.</w:t>
      </w:r>
    </w:p>
    <w:p w14:paraId="473BAF4B" w14:textId="77777777" w:rsidR="00BE17F6" w:rsidRPr="00DA3871" w:rsidRDefault="00BE17F6" w:rsidP="00BE17F6">
      <w:pPr>
        <w:autoSpaceDE w:val="0"/>
        <w:autoSpaceDN w:val="0"/>
        <w:adjustRightInd w:val="0"/>
        <w:jc w:val="both"/>
        <w:rPr>
          <w:rFonts w:eastAsia="TimesNewRomanPSMT"/>
        </w:rPr>
      </w:pPr>
    </w:p>
    <w:p w14:paraId="57C09B8C" w14:textId="5E8AA388" w:rsidR="00BE17F6" w:rsidRPr="00DA3871" w:rsidRDefault="00F62E19" w:rsidP="00BE17F6">
      <w:pPr>
        <w:autoSpaceDE w:val="0"/>
        <w:autoSpaceDN w:val="0"/>
        <w:adjustRightInd w:val="0"/>
        <w:ind w:left="705" w:hanging="705"/>
        <w:jc w:val="both"/>
        <w:rPr>
          <w:rFonts w:eastAsia="TimesNewRomanPSMT"/>
        </w:rPr>
      </w:pPr>
      <w:r>
        <w:rPr>
          <w:rFonts w:eastAsia="TimesNewRomanPSMT"/>
        </w:rPr>
        <w:t>5</w:t>
      </w:r>
      <w:r w:rsidR="00BE17F6" w:rsidRPr="00DA3871">
        <w:rPr>
          <w:rFonts w:eastAsia="TimesNewRomanPSMT"/>
        </w:rPr>
        <w:t>.</w:t>
      </w:r>
      <w:r w:rsidR="00BE17F6" w:rsidRPr="00DA3871">
        <w:rPr>
          <w:rFonts w:eastAsia="TimesNewRomanPSMT"/>
        </w:rPr>
        <w:tab/>
      </w:r>
      <w:r w:rsidR="00683C6F" w:rsidRPr="00DA3871">
        <w:rPr>
          <w:rFonts w:eastAsia="TimesNewRomanPSMT"/>
        </w:rPr>
        <w:t>Jelen szerződés kizárólag írásban, kizárólag erre a célra készített okirat útján történő módosítása bír hatállyal.</w:t>
      </w:r>
    </w:p>
    <w:p w14:paraId="131C38C2" w14:textId="77777777" w:rsidR="00BE17F6" w:rsidRPr="00DA3871" w:rsidRDefault="00BE17F6" w:rsidP="00BE17F6">
      <w:pPr>
        <w:autoSpaceDE w:val="0"/>
        <w:autoSpaceDN w:val="0"/>
        <w:adjustRightInd w:val="0"/>
        <w:ind w:left="705" w:hanging="705"/>
        <w:jc w:val="both"/>
        <w:rPr>
          <w:rFonts w:eastAsia="TimesNewRomanPSMT"/>
        </w:rPr>
      </w:pPr>
    </w:p>
    <w:p w14:paraId="3CBA175C" w14:textId="18497EFB" w:rsidR="00B03E4A" w:rsidRPr="00DA3871" w:rsidRDefault="00F62E19" w:rsidP="00BE17F6">
      <w:pPr>
        <w:autoSpaceDE w:val="0"/>
        <w:autoSpaceDN w:val="0"/>
        <w:adjustRightInd w:val="0"/>
        <w:ind w:left="705" w:hanging="705"/>
        <w:jc w:val="both"/>
        <w:rPr>
          <w:color w:val="000000"/>
        </w:rPr>
      </w:pPr>
      <w:r>
        <w:rPr>
          <w:rFonts w:eastAsia="TimesNewRomanPSMT"/>
        </w:rPr>
        <w:t>6</w:t>
      </w:r>
      <w:r w:rsidR="00BE17F6" w:rsidRPr="00DA3871">
        <w:rPr>
          <w:rFonts w:eastAsia="TimesNewRomanPSMT"/>
        </w:rPr>
        <w:t>.</w:t>
      </w:r>
      <w:r w:rsidR="00BE17F6" w:rsidRPr="00DA3871">
        <w:rPr>
          <w:rFonts w:eastAsia="TimesNewRomanPSMT"/>
        </w:rPr>
        <w:tab/>
      </w:r>
      <w:r w:rsidR="00B03E4A" w:rsidRPr="00DA3871">
        <w:rPr>
          <w:color w:val="000000"/>
        </w:rPr>
        <w:t xml:space="preserve">Felek kötelezettséget vállalnak arra, hogy a jelen megállapodással kapcsolatos, ideértve a jelen megállapodással kapcsolatban egymásról szerzett valamennyi adatot, beleértve a jelen megállapodás létrejöttét és tartalmát – ide nem értve a közérdekből nyilvános adatok körét – bizalmasan kezelik. </w:t>
      </w:r>
    </w:p>
    <w:p w14:paraId="4A1EF6B1" w14:textId="77777777" w:rsidR="00BE17F6" w:rsidRPr="00DA3871" w:rsidRDefault="00BE17F6" w:rsidP="00BE17F6">
      <w:pPr>
        <w:tabs>
          <w:tab w:val="left" w:pos="360"/>
        </w:tabs>
        <w:jc w:val="both"/>
      </w:pPr>
    </w:p>
    <w:p w14:paraId="20EACF13" w14:textId="4E1A941F" w:rsidR="00BE17F6" w:rsidRPr="00DA3871" w:rsidRDefault="00F62E19" w:rsidP="00BE17F6">
      <w:pPr>
        <w:tabs>
          <w:tab w:val="left" w:pos="360"/>
        </w:tabs>
        <w:ind w:left="705" w:hanging="705"/>
        <w:jc w:val="both"/>
      </w:pPr>
      <w:r>
        <w:t>7</w:t>
      </w:r>
      <w:r w:rsidR="00BE17F6" w:rsidRPr="00DA3871">
        <w:t>.</w:t>
      </w:r>
      <w:r w:rsidR="00BE17F6" w:rsidRPr="00DA3871">
        <w:tab/>
      </w:r>
      <w:r w:rsidR="00BE17F6" w:rsidRPr="00DA3871">
        <w:tab/>
        <w:t>Ha a jelen Szerződés feltételeinek bármelyike érvénytelenné válik, akkor a fennmaradó részek érvényesek és hatályosak maradnak. Az érvénytelenné váló részt a Felek kötelesek olyan rendelkezéssel helyettesíteni, amely a lehető legközelebb áll a Felek eredeti szándékához.</w:t>
      </w:r>
    </w:p>
    <w:p w14:paraId="6B16DF85" w14:textId="77777777" w:rsidR="00DD15B6" w:rsidRPr="00DA3871" w:rsidRDefault="00DD15B6" w:rsidP="00DD15B6">
      <w:pPr>
        <w:jc w:val="both"/>
      </w:pPr>
    </w:p>
    <w:p w14:paraId="6789E66D" w14:textId="675F6E81" w:rsidR="00125BA3" w:rsidRPr="00DA3871" w:rsidRDefault="00F62E19" w:rsidP="00BE17F6">
      <w:pPr>
        <w:ind w:left="705" w:hanging="705"/>
        <w:jc w:val="both"/>
      </w:pPr>
      <w:r>
        <w:t>8</w:t>
      </w:r>
      <w:r w:rsidR="00BE17F6" w:rsidRPr="00DA3871">
        <w:t>.</w:t>
      </w:r>
      <w:r w:rsidR="00BE17F6" w:rsidRPr="00DA3871">
        <w:tab/>
      </w:r>
      <w:r w:rsidR="00125BA3" w:rsidRPr="00DA3871">
        <w:t>Jelen szerződés aláírására Dunakeszi Város Önkormányzatának Képviselő</w:t>
      </w:r>
      <w:r w:rsidR="00FE2DF3" w:rsidRPr="00DA3871">
        <w:t>-</w:t>
      </w:r>
      <w:r w:rsidR="00125BA3" w:rsidRPr="00DA3871">
        <w:t>testülete</w:t>
      </w:r>
      <w:r w:rsidR="00D66713" w:rsidRPr="00DA3871">
        <w:t xml:space="preserve"> </w:t>
      </w:r>
      <w:r w:rsidR="002227C5" w:rsidRPr="00DA3871">
        <w:t>a képviselő-testület és szervei Szervezeti és Működési Szabályzatáról szóló 1/2013. (II.06.) számú rendelete 90. § (7) bekezdése</w:t>
      </w:r>
      <w:r w:rsidR="00D84C89" w:rsidRPr="00DA3871">
        <w:t xml:space="preserve"> </w:t>
      </w:r>
      <w:r w:rsidR="003002F2" w:rsidRPr="00DA3871">
        <w:t>a polgármestert felhatalmazta</w:t>
      </w:r>
      <w:r w:rsidR="00D84C89" w:rsidRPr="00DA3871">
        <w:t>.</w:t>
      </w:r>
      <w:r w:rsidR="003002F2" w:rsidRPr="00DA3871">
        <w:t xml:space="preserve"> </w:t>
      </w:r>
    </w:p>
    <w:p w14:paraId="3059E034" w14:textId="77777777" w:rsidR="00DD15B6" w:rsidRPr="00DA3871" w:rsidRDefault="00DD15B6" w:rsidP="00DD15B6">
      <w:pPr>
        <w:jc w:val="both"/>
      </w:pPr>
    </w:p>
    <w:p w14:paraId="02FB075B" w14:textId="5EC6C81D" w:rsidR="00683C6F" w:rsidRPr="00DA3871" w:rsidRDefault="00F62E19" w:rsidP="00BE17F6">
      <w:pPr>
        <w:widowControl w:val="0"/>
        <w:tabs>
          <w:tab w:val="left" w:pos="360"/>
        </w:tabs>
        <w:ind w:left="705" w:hanging="705"/>
        <w:jc w:val="both"/>
      </w:pPr>
      <w:r>
        <w:t>9</w:t>
      </w:r>
      <w:r w:rsidR="00BE17F6" w:rsidRPr="00DA3871">
        <w:t>.</w:t>
      </w:r>
      <w:r w:rsidR="00BE17F6" w:rsidRPr="00DA3871">
        <w:tab/>
      </w:r>
      <w:r w:rsidR="00BE17F6" w:rsidRPr="00DA3871">
        <w:tab/>
      </w:r>
      <w:r w:rsidR="00683C6F" w:rsidRPr="00DA3871">
        <w:t>Az itt nem szabályozott kérdésekben a Polgári Törvénykönyvről szóló 2013. é</w:t>
      </w:r>
      <w:r w:rsidR="00BE17F6" w:rsidRPr="00DA3871">
        <w:t xml:space="preserve">vi V. törvény, az </w:t>
      </w:r>
      <w:r w:rsidR="001E3E3E">
        <w:t xml:space="preserve">épített környezet alakításáról és védelméről szóló 1997. évi LXXVIII. törvény (a továbbiakban: </w:t>
      </w:r>
      <w:r w:rsidR="00BE17F6" w:rsidRPr="00DA3871">
        <w:t>Étv</w:t>
      </w:r>
      <w:r w:rsidR="001E3E3E">
        <w:t>.)</w:t>
      </w:r>
      <w:r w:rsidR="00BE17F6" w:rsidRPr="00DA3871">
        <w:t xml:space="preserve">, </w:t>
      </w:r>
      <w:r w:rsidR="001E3E3E">
        <w:t xml:space="preserve">Magyarország helyi önkormányzatairól szóló 2011. évi </w:t>
      </w:r>
      <w:r w:rsidR="001E3E3E">
        <w:lastRenderedPageBreak/>
        <w:t>CLXXXIX. törvény (a továbbiakban:</w:t>
      </w:r>
      <w:r w:rsidR="00BE17F6" w:rsidRPr="00DA3871">
        <w:t xml:space="preserve"> Mötv.</w:t>
      </w:r>
      <w:r w:rsidR="001E3E3E">
        <w:t>)</w:t>
      </w:r>
      <w:r w:rsidR="00683C6F" w:rsidRPr="00DA3871">
        <w:t>, valamint a mindenkor hatályos egyéb magyar jogszabályok rendelkezései az irányadók.</w:t>
      </w:r>
    </w:p>
    <w:p w14:paraId="7355E714" w14:textId="77777777" w:rsidR="00683C6F" w:rsidRPr="00DA3871" w:rsidRDefault="00683C6F" w:rsidP="00683C6F">
      <w:pPr>
        <w:widowControl w:val="0"/>
        <w:tabs>
          <w:tab w:val="left" w:pos="360"/>
        </w:tabs>
        <w:ind w:left="360" w:hanging="360"/>
        <w:jc w:val="both"/>
      </w:pPr>
    </w:p>
    <w:p w14:paraId="418ECCE0" w14:textId="77777777" w:rsidR="004E57B4" w:rsidRPr="00DA3871" w:rsidRDefault="00683C6F" w:rsidP="00BE17F6">
      <w:pPr>
        <w:jc w:val="both"/>
        <w:rPr>
          <w:color w:val="000000"/>
        </w:rPr>
      </w:pPr>
      <w:r w:rsidRPr="00DA3871">
        <w:rPr>
          <w:color w:val="000000"/>
        </w:rPr>
        <w:t>Felek kijelentik, hogy jelen Szerződést elolvasták, az abban foglaltakat megértették, és azt, mint akaratukkal mindenben megegyezőt jóváhagyólag aláírták.</w:t>
      </w:r>
    </w:p>
    <w:p w14:paraId="1E56796E" w14:textId="77777777" w:rsidR="00125BA3" w:rsidRPr="00DA3871" w:rsidRDefault="00125BA3" w:rsidP="00125BA3">
      <w:pPr>
        <w:ind w:left="705" w:hanging="705"/>
        <w:jc w:val="both"/>
      </w:pPr>
    </w:p>
    <w:p w14:paraId="767D3272" w14:textId="77777777" w:rsidR="00495EE0" w:rsidRPr="00DA3871" w:rsidRDefault="00495EE0" w:rsidP="00DA0AD5">
      <w:pPr>
        <w:jc w:val="both"/>
      </w:pPr>
    </w:p>
    <w:tbl>
      <w:tblPr>
        <w:tblpPr w:leftFromText="141" w:rightFromText="141" w:vertAnchor="text" w:horzAnchor="margin" w:tblpY="266"/>
        <w:tblW w:w="0" w:type="auto"/>
        <w:tblLook w:val="01E0" w:firstRow="1" w:lastRow="1" w:firstColumn="1" w:lastColumn="1" w:noHBand="0" w:noVBand="0"/>
      </w:tblPr>
      <w:tblGrid>
        <w:gridCol w:w="4536"/>
        <w:gridCol w:w="4536"/>
      </w:tblGrid>
      <w:tr w:rsidR="00A11F5C" w:rsidRPr="008554F1" w14:paraId="0B5DCB37" w14:textId="77777777" w:rsidTr="001C32C7">
        <w:tc>
          <w:tcPr>
            <w:tcW w:w="4536" w:type="dxa"/>
          </w:tcPr>
          <w:p w14:paraId="3C05362D" w14:textId="0C2385BF" w:rsidR="00A11F5C" w:rsidRDefault="00A11F5C" w:rsidP="001C3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Dunakeszi, 202</w:t>
            </w:r>
            <w:r w:rsidR="0009235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        hó       nap</w:t>
            </w:r>
          </w:p>
          <w:p w14:paraId="2EFC3271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1C27E794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41EBDA07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10182067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14:paraId="089FCB70" w14:textId="19B00D18" w:rsidR="00A11F5C" w:rsidRDefault="00A11F5C" w:rsidP="001C3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Budapest, 202</w:t>
            </w:r>
            <w:r w:rsidR="0009235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        hó       nap</w:t>
            </w:r>
          </w:p>
          <w:p w14:paraId="754C4E1E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</w:p>
        </w:tc>
      </w:tr>
      <w:tr w:rsidR="00A11F5C" w:rsidRPr="008554F1" w14:paraId="086D0EC3" w14:textId="77777777" w:rsidTr="001C32C7">
        <w:tc>
          <w:tcPr>
            <w:tcW w:w="4536" w:type="dxa"/>
          </w:tcPr>
          <w:p w14:paraId="2849A944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  <w:r w:rsidRPr="008554F1">
              <w:rPr>
                <w:sz w:val="22"/>
                <w:szCs w:val="22"/>
              </w:rPr>
              <w:t>..........................................................</w:t>
            </w:r>
          </w:p>
          <w:p w14:paraId="2CEF5698" w14:textId="77777777" w:rsidR="00A11F5C" w:rsidRPr="004C24BF" w:rsidRDefault="00A11F5C" w:rsidP="001C32C7">
            <w:pPr>
              <w:jc w:val="center"/>
              <w:rPr>
                <w:b/>
                <w:bCs/>
                <w:sz w:val="22"/>
                <w:szCs w:val="22"/>
              </w:rPr>
            </w:pPr>
            <w:r w:rsidRPr="004C24BF">
              <w:rPr>
                <w:b/>
                <w:bCs/>
                <w:sz w:val="22"/>
                <w:szCs w:val="22"/>
              </w:rPr>
              <w:t>Dunakeszi Város Önkormányzata</w:t>
            </w:r>
          </w:p>
          <w:p w14:paraId="74D9C43B" w14:textId="77777777" w:rsidR="00A11F5C" w:rsidRPr="004C24BF" w:rsidRDefault="00A11F5C" w:rsidP="001C32C7">
            <w:pPr>
              <w:jc w:val="center"/>
              <w:rPr>
                <w:bCs/>
                <w:sz w:val="22"/>
                <w:szCs w:val="22"/>
              </w:rPr>
            </w:pPr>
            <w:r w:rsidRPr="004C24BF">
              <w:rPr>
                <w:bCs/>
                <w:sz w:val="22"/>
                <w:szCs w:val="22"/>
              </w:rPr>
              <w:t>képviseli: Dióssi Csaba polgármester</w:t>
            </w:r>
          </w:p>
          <w:p w14:paraId="614A026B" w14:textId="77777777" w:rsidR="00A11F5C" w:rsidRPr="000B1C93" w:rsidRDefault="00A11F5C" w:rsidP="001C32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Önkormányzat</w:t>
            </w:r>
          </w:p>
          <w:p w14:paraId="6F4BADCB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4557264E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3B6544FE" w14:textId="4E99340F" w:rsidR="00A11F5C" w:rsidRDefault="00A11F5C" w:rsidP="001C32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Dunakeszi, 202</w:t>
            </w:r>
            <w:r w:rsidR="0009235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              hó        nap</w:t>
            </w:r>
          </w:p>
          <w:p w14:paraId="3714A921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2EA91D33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Ellenjegyzem:</w:t>
            </w:r>
          </w:p>
        </w:tc>
        <w:tc>
          <w:tcPr>
            <w:tcW w:w="4536" w:type="dxa"/>
          </w:tcPr>
          <w:p w14:paraId="28D1E893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  <w:r w:rsidRPr="008554F1">
              <w:rPr>
                <w:sz w:val="22"/>
                <w:szCs w:val="22"/>
              </w:rPr>
              <w:t>..........................................................</w:t>
            </w:r>
          </w:p>
          <w:p w14:paraId="443947A0" w14:textId="77777777" w:rsidR="00F62E19" w:rsidRDefault="00AA2505" w:rsidP="001C32C7">
            <w:pPr>
              <w:jc w:val="center"/>
              <w:rPr>
                <w:bCs/>
                <w:sz w:val="22"/>
                <w:szCs w:val="22"/>
              </w:rPr>
            </w:pPr>
            <w:r w:rsidRPr="00F62E19">
              <w:rPr>
                <w:b/>
                <w:bCs/>
                <w:sz w:val="22"/>
                <w:szCs w:val="22"/>
              </w:rPr>
              <w:t>Partner Cable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F62E19">
              <w:rPr>
                <w:b/>
                <w:bCs/>
                <w:sz w:val="22"/>
                <w:szCs w:val="22"/>
              </w:rPr>
              <w:t>Zrt.</w:t>
            </w:r>
          </w:p>
          <w:p w14:paraId="3C42BA9E" w14:textId="48DF93E3" w:rsidR="00A11F5C" w:rsidRPr="0074613F" w:rsidRDefault="00A11F5C" w:rsidP="001C32C7">
            <w:pPr>
              <w:jc w:val="center"/>
              <w:rPr>
                <w:sz w:val="22"/>
                <w:szCs w:val="22"/>
              </w:rPr>
            </w:pPr>
            <w:r w:rsidRPr="007A22CB">
              <w:rPr>
                <w:sz w:val="22"/>
                <w:szCs w:val="22"/>
              </w:rPr>
              <w:t>képviseli:</w:t>
            </w:r>
            <w:r>
              <w:rPr>
                <w:sz w:val="22"/>
                <w:szCs w:val="22"/>
              </w:rPr>
              <w:t xml:space="preserve"> </w:t>
            </w:r>
            <w:r w:rsidR="007A22CB">
              <w:rPr>
                <w:sz w:val="22"/>
                <w:szCs w:val="22"/>
              </w:rPr>
              <w:t xml:space="preserve">Szabó </w:t>
            </w:r>
            <w:r w:rsidR="0067329A">
              <w:rPr>
                <w:sz w:val="22"/>
                <w:szCs w:val="22"/>
              </w:rPr>
              <w:t xml:space="preserve">Márton </w:t>
            </w:r>
            <w:r w:rsidR="007A22CB">
              <w:rPr>
                <w:sz w:val="22"/>
                <w:szCs w:val="22"/>
              </w:rPr>
              <w:t>Zoltán ügyvezető</w:t>
            </w:r>
          </w:p>
          <w:p w14:paraId="66FE0D19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Fejlesztő</w:t>
            </w:r>
          </w:p>
          <w:p w14:paraId="3B495FC9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08EC647C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6FD7A0F1" w14:textId="4E254CF4" w:rsidR="00A11F5C" w:rsidRDefault="00A11F5C" w:rsidP="001C3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Dunakeszi, 202</w:t>
            </w:r>
            <w:r w:rsidR="00092359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              hó           nap</w:t>
            </w:r>
          </w:p>
          <w:p w14:paraId="3E462AB9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24E1C7B6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Pénzügyileg ellenjegyzem:</w:t>
            </w:r>
          </w:p>
          <w:p w14:paraId="04B7560E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</w:p>
        </w:tc>
      </w:tr>
      <w:tr w:rsidR="00A11F5C" w:rsidRPr="008554F1" w14:paraId="5DF07BC4" w14:textId="77777777" w:rsidTr="001C32C7">
        <w:tc>
          <w:tcPr>
            <w:tcW w:w="4536" w:type="dxa"/>
          </w:tcPr>
          <w:p w14:paraId="5ADC00BE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14:paraId="451551D0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</w:p>
        </w:tc>
      </w:tr>
      <w:tr w:rsidR="00A11F5C" w:rsidRPr="008554F1" w14:paraId="4B809479" w14:textId="77777777" w:rsidTr="001C32C7">
        <w:tc>
          <w:tcPr>
            <w:tcW w:w="4536" w:type="dxa"/>
          </w:tcPr>
          <w:p w14:paraId="6DC8FAEC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  <w:r w:rsidRPr="008554F1">
              <w:rPr>
                <w:sz w:val="22"/>
                <w:szCs w:val="22"/>
              </w:rPr>
              <w:t>..........................................................</w:t>
            </w:r>
          </w:p>
          <w:p w14:paraId="524F1F14" w14:textId="2EDF6477" w:rsidR="00A11F5C" w:rsidRPr="008554F1" w:rsidRDefault="00D413CA" w:rsidP="001C32C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</w:t>
            </w:r>
            <w:r w:rsidR="00A11F5C" w:rsidRPr="008554F1">
              <w:rPr>
                <w:b/>
                <w:bCs/>
                <w:sz w:val="22"/>
                <w:szCs w:val="22"/>
              </w:rPr>
              <w:t xml:space="preserve">r. </w:t>
            </w:r>
            <w:r w:rsidR="00092359">
              <w:rPr>
                <w:b/>
                <w:bCs/>
                <w:sz w:val="22"/>
                <w:szCs w:val="22"/>
              </w:rPr>
              <w:t>Szarvas Eleonóra Aliz</w:t>
            </w:r>
          </w:p>
          <w:p w14:paraId="4068191C" w14:textId="25D01A60" w:rsidR="00A11F5C" w:rsidRDefault="00F62E19" w:rsidP="00D413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A</w:t>
            </w:r>
            <w:r w:rsidR="00092359">
              <w:rPr>
                <w:sz w:val="22"/>
                <w:szCs w:val="22"/>
              </w:rPr>
              <w:t>l</w:t>
            </w:r>
            <w:r w:rsidR="00A11F5C" w:rsidRPr="008554F1">
              <w:rPr>
                <w:sz w:val="22"/>
                <w:szCs w:val="22"/>
              </w:rPr>
              <w:t>jegyző</w:t>
            </w:r>
          </w:p>
          <w:p w14:paraId="74980EA7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08770173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</w:tcPr>
          <w:p w14:paraId="587F5817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  <w:r w:rsidRPr="008554F1">
              <w:rPr>
                <w:sz w:val="22"/>
                <w:szCs w:val="22"/>
              </w:rPr>
              <w:t>..........................................................</w:t>
            </w:r>
          </w:p>
          <w:p w14:paraId="286356DA" w14:textId="77777777" w:rsidR="00A11F5C" w:rsidRPr="008554F1" w:rsidRDefault="00A11F5C" w:rsidP="001C32C7">
            <w:pPr>
              <w:jc w:val="center"/>
              <w:rPr>
                <w:b/>
                <w:bCs/>
                <w:sz w:val="22"/>
                <w:szCs w:val="22"/>
              </w:rPr>
            </w:pPr>
            <w:r w:rsidRPr="008554F1">
              <w:rPr>
                <w:b/>
                <w:bCs/>
                <w:sz w:val="22"/>
                <w:szCs w:val="22"/>
              </w:rPr>
              <w:t>Pál</w:t>
            </w:r>
            <w:r>
              <w:rPr>
                <w:b/>
                <w:bCs/>
                <w:sz w:val="22"/>
                <w:szCs w:val="22"/>
              </w:rPr>
              <w:t>inkás József</w:t>
            </w:r>
            <w:r w:rsidRPr="008554F1">
              <w:rPr>
                <w:b/>
                <w:bCs/>
                <w:sz w:val="22"/>
                <w:szCs w:val="22"/>
              </w:rPr>
              <w:t>né</w:t>
            </w:r>
          </w:p>
          <w:p w14:paraId="0607C3A3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Gazdasági Osztályvezető</w:t>
            </w:r>
          </w:p>
          <w:p w14:paraId="72E900E7" w14:textId="77777777" w:rsidR="00A11F5C" w:rsidRDefault="00A11F5C" w:rsidP="001C32C7">
            <w:pPr>
              <w:jc w:val="center"/>
              <w:rPr>
                <w:sz w:val="22"/>
                <w:szCs w:val="22"/>
              </w:rPr>
            </w:pPr>
          </w:p>
          <w:p w14:paraId="6FD4A310" w14:textId="77777777" w:rsidR="00A11F5C" w:rsidRPr="008554F1" w:rsidRDefault="00A11F5C" w:rsidP="001C32C7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00B09A7" w14:textId="77777777" w:rsidR="00946F23" w:rsidRDefault="00946F23" w:rsidP="00946F23">
      <w:pPr>
        <w:jc w:val="both"/>
        <w:rPr>
          <w:i/>
          <w:sz w:val="20"/>
          <w:szCs w:val="20"/>
        </w:rPr>
      </w:pPr>
    </w:p>
    <w:p w14:paraId="727E3BE8" w14:textId="77777777" w:rsidR="00946F23" w:rsidRDefault="00946F23" w:rsidP="00946F23">
      <w:pPr>
        <w:jc w:val="both"/>
        <w:rPr>
          <w:i/>
          <w:sz w:val="20"/>
          <w:szCs w:val="20"/>
        </w:rPr>
      </w:pPr>
    </w:p>
    <w:p w14:paraId="6FCD3761" w14:textId="77777777" w:rsidR="00946F23" w:rsidRDefault="00946F23" w:rsidP="00946F23">
      <w:pPr>
        <w:jc w:val="both"/>
        <w:rPr>
          <w:i/>
          <w:sz w:val="20"/>
          <w:szCs w:val="20"/>
        </w:rPr>
        <w:sectPr w:rsidR="00946F23" w:rsidSect="00E35422">
          <w:footerReference w:type="even" r:id="rId7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2ED26712" w14:textId="77777777" w:rsidR="00946F23" w:rsidRDefault="00946F23" w:rsidP="00021F84">
      <w:pPr>
        <w:jc w:val="both"/>
        <w:rPr>
          <w:i/>
          <w:sz w:val="20"/>
          <w:szCs w:val="20"/>
        </w:rPr>
      </w:pPr>
      <w:r w:rsidRPr="00946F23">
        <w:rPr>
          <w:i/>
          <w:sz w:val="20"/>
          <w:szCs w:val="20"/>
        </w:rPr>
        <w:t>Készítette:</w:t>
      </w:r>
    </w:p>
    <w:p w14:paraId="58C8E77E" w14:textId="0ECE7772" w:rsidR="00946F23" w:rsidRPr="00946F23" w:rsidRDefault="00092359" w:rsidP="00092359">
      <w:pPr>
        <w:ind w:left="708" w:firstLine="708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Passa Gábor</w:t>
      </w:r>
    </w:p>
    <w:p w14:paraId="2E65B154" w14:textId="63A54330" w:rsidR="00946F23" w:rsidRDefault="00946F23" w:rsidP="00946F23">
      <w:pPr>
        <w:jc w:val="both"/>
        <w:rPr>
          <w:i/>
          <w:sz w:val="20"/>
          <w:szCs w:val="20"/>
        </w:rPr>
      </w:pPr>
      <w:r w:rsidRPr="00946F23">
        <w:rPr>
          <w:i/>
          <w:sz w:val="20"/>
          <w:szCs w:val="20"/>
        </w:rPr>
        <w:t>Ellenőrizte:</w:t>
      </w:r>
    </w:p>
    <w:p w14:paraId="560F7F7F" w14:textId="68C42C2C" w:rsidR="00F62E19" w:rsidRPr="00946F23" w:rsidRDefault="00F62E19" w:rsidP="00946F23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Nagyné dr. Spiegelhalter Renáta</w:t>
      </w:r>
    </w:p>
    <w:p w14:paraId="0E50B437" w14:textId="77777777" w:rsidR="00946F23" w:rsidRDefault="00946F23" w:rsidP="00946F23">
      <w:pPr>
        <w:jc w:val="both"/>
        <w:rPr>
          <w:i/>
          <w:sz w:val="20"/>
          <w:szCs w:val="20"/>
        </w:rPr>
        <w:sectPr w:rsidR="00946F23" w:rsidSect="00946F23">
          <w:type w:val="continuous"/>
          <w:pgSz w:w="11906" w:h="16838"/>
          <w:pgMar w:top="1417" w:right="1417" w:bottom="1417" w:left="1417" w:header="708" w:footer="708" w:gutter="0"/>
          <w:cols w:num="2" w:space="709"/>
          <w:titlePg/>
          <w:docGrid w:linePitch="360"/>
        </w:sectPr>
      </w:pPr>
    </w:p>
    <w:p w14:paraId="07B2CC64" w14:textId="77777777" w:rsidR="00FB2ACC" w:rsidRDefault="00FB2ACC" w:rsidP="00FB2ACC">
      <w:pPr>
        <w:jc w:val="both"/>
      </w:pPr>
    </w:p>
    <w:p w14:paraId="3DB7A288" w14:textId="7F840B4F" w:rsidR="00FB2ACC" w:rsidRDefault="00FB2ACC" w:rsidP="00FB2ACC">
      <w:pPr>
        <w:jc w:val="both"/>
      </w:pPr>
      <w:r>
        <w:t>1.sz.melléklet</w:t>
      </w:r>
    </w:p>
    <w:p w14:paraId="491E6D82" w14:textId="4B86984A" w:rsidR="00946F23" w:rsidRDefault="00946F23" w:rsidP="00946F23">
      <w:pPr>
        <w:jc w:val="both"/>
      </w:pPr>
    </w:p>
    <w:p w14:paraId="1178A57E" w14:textId="4FF2C447" w:rsidR="00FB2ACC" w:rsidRPr="00FB2ACC" w:rsidRDefault="00FB2ACC" w:rsidP="00FB2ACC">
      <w:pPr>
        <w:jc w:val="both"/>
      </w:pPr>
      <w:r>
        <w:t xml:space="preserve">Szabályozással </w:t>
      </w:r>
      <w:r w:rsidRPr="00FB2ACC">
        <w:t xml:space="preserve">érintett telkek: </w:t>
      </w:r>
      <w:r>
        <w:t xml:space="preserve">a 6/2018. (V.31.) sz. önkormányzati rendelet által jelenleg Mko jelű övezetbe tartozó </w:t>
      </w:r>
      <w:r w:rsidRPr="00FB2ACC">
        <w:t>04/5, 04/13 teljes telkek</w:t>
      </w:r>
      <w:r>
        <w:t>.</w:t>
      </w:r>
    </w:p>
    <w:p w14:paraId="5C719E3A" w14:textId="24776576" w:rsidR="00FB2ACC" w:rsidRPr="00FB2ACC" w:rsidRDefault="00FB2ACC" w:rsidP="00FB2ACC">
      <w:pPr>
        <w:jc w:val="both"/>
      </w:pPr>
      <w:r w:rsidRPr="00FB2ACC">
        <w:t xml:space="preserve">A tervezési terület a </w:t>
      </w:r>
      <w:r w:rsidR="003856B4">
        <w:t>kék</w:t>
      </w:r>
      <w:r w:rsidRPr="00FB2ACC">
        <w:t xml:space="preserve"> kontúr </w:t>
      </w:r>
      <w:r>
        <w:t>által határolt telektömb</w:t>
      </w:r>
      <w:r w:rsidRPr="00FB2ACC">
        <w:t>, azon belül a változással érintett területek</w:t>
      </w:r>
      <w:r>
        <w:t>et</w:t>
      </w:r>
      <w:r w:rsidRPr="00FB2ACC">
        <w:t xml:space="preserve"> a </w:t>
      </w:r>
      <w:r w:rsidR="003856B4">
        <w:t>piros vonal határolta zöld</w:t>
      </w:r>
      <w:r w:rsidRPr="00FB2ACC">
        <w:t xml:space="preserve"> rész</w:t>
      </w:r>
      <w:r>
        <w:t xml:space="preserve"> jelzi</w:t>
      </w:r>
      <w:r w:rsidRPr="00FB2ACC">
        <w:t>.</w:t>
      </w:r>
    </w:p>
    <w:p w14:paraId="0DCFED8A" w14:textId="73B1002A" w:rsidR="00FB2ACC" w:rsidRDefault="003856B4" w:rsidP="00FB2ACC">
      <w:pPr>
        <w:rPr>
          <w:rFonts w:ascii="Verdana" w:hAnsi="Verdana"/>
        </w:rPr>
      </w:pPr>
      <w:r>
        <w:rPr>
          <w:rFonts w:ascii="Verdana" w:hAnsi="Verdana"/>
          <w:noProof/>
        </w:rPr>
        <w:lastRenderedPageBreak/>
        <w:drawing>
          <wp:inline distT="0" distB="0" distL="0" distR="0" wp14:anchorId="68603F52" wp14:editId="63B2EADC">
            <wp:extent cx="4749800" cy="3920470"/>
            <wp:effectExtent l="0" t="0" r="0" b="4445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ervezésiTerület-0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2495" cy="3922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CCF9BC" w14:textId="775343B9" w:rsidR="00FB2ACC" w:rsidRDefault="00FB2ACC" w:rsidP="00FB2ACC">
      <w:pPr>
        <w:rPr>
          <w:rFonts w:ascii="Verdana" w:hAnsi="Verdana"/>
        </w:rPr>
      </w:pPr>
    </w:p>
    <w:p w14:paraId="29B5E395" w14:textId="492DDCFF" w:rsidR="00FB2ACC" w:rsidRPr="00FB2ACC" w:rsidRDefault="00FB2ACC" w:rsidP="00FB2ACC">
      <w:r w:rsidRPr="00FB2ACC">
        <w:t xml:space="preserve">Új építési övezetet </w:t>
      </w:r>
      <w:r>
        <w:t>létrehozása a sraffozott területre</w:t>
      </w:r>
      <w:r w:rsidRPr="00FB2ACC">
        <w:t xml:space="preserve"> (Gksz/17 jelű)</w:t>
      </w:r>
    </w:p>
    <w:p w14:paraId="41E8A0FF" w14:textId="77777777" w:rsidR="00FB2ACC" w:rsidRPr="00FB2ACC" w:rsidRDefault="00FB2ACC" w:rsidP="00FB2ACC">
      <w:r w:rsidRPr="00FB2ACC">
        <w:t>beép mód: szabadonálló</w:t>
      </w:r>
    </w:p>
    <w:p w14:paraId="1475369F" w14:textId="6A574744" w:rsidR="00FB2ACC" w:rsidRPr="00FB2ACC" w:rsidRDefault="00FB2ACC" w:rsidP="00FB2ACC">
      <w:r w:rsidRPr="00FB2ACC">
        <w:t xml:space="preserve">legnagyobb beépítettség: </w:t>
      </w:r>
      <w:r w:rsidR="003856B4">
        <w:t>30</w:t>
      </w:r>
      <w:r w:rsidRPr="00FB2ACC">
        <w:t>%</w:t>
      </w:r>
    </w:p>
    <w:p w14:paraId="6FBD3F63" w14:textId="77777777" w:rsidR="00FB2ACC" w:rsidRPr="00FB2ACC" w:rsidRDefault="00FB2ACC" w:rsidP="00FB2ACC">
      <w:r w:rsidRPr="00FB2ACC">
        <w:t>legkisebb telekméret: 1200 m2</w:t>
      </w:r>
    </w:p>
    <w:p w14:paraId="4A3599B2" w14:textId="3155EF78" w:rsidR="00FB2ACC" w:rsidRDefault="00FB2ACC" w:rsidP="00FB2ACC">
      <w:r w:rsidRPr="00FB2ACC">
        <w:t>legnagyobb épületmagasság: 9,0 m</w:t>
      </w:r>
    </w:p>
    <w:p w14:paraId="48D09A6C" w14:textId="2711397E" w:rsidR="003856B4" w:rsidRPr="00FB2ACC" w:rsidRDefault="003856B4" w:rsidP="00FB2ACC">
      <w:r>
        <w:t>legnagyobb párkánymagasság: 9,0 m</w:t>
      </w:r>
    </w:p>
    <w:p w14:paraId="05562EB0" w14:textId="77777777" w:rsidR="00FB2ACC" w:rsidRPr="00FB2ACC" w:rsidRDefault="00FB2ACC" w:rsidP="00FB2ACC">
      <w:r w:rsidRPr="00FB2ACC">
        <w:t>legkisebb zöldfelület: 20%</w:t>
      </w:r>
    </w:p>
    <w:p w14:paraId="5649D46D" w14:textId="77777777" w:rsidR="00FB2ACC" w:rsidRPr="00FB2ACC" w:rsidRDefault="00FB2ACC" w:rsidP="00FB2ACC">
      <w:r w:rsidRPr="00FB2ACC">
        <w:t>legnagyobb szintterület: 1,0m2/m2</w:t>
      </w:r>
    </w:p>
    <w:p w14:paraId="505A0D1D" w14:textId="77777777" w:rsidR="00FB2ACC" w:rsidRDefault="00FB2ACC" w:rsidP="00FB2ACC">
      <w:pPr>
        <w:rPr>
          <w:rFonts w:ascii="Verdana" w:hAnsi="Verdana"/>
        </w:rPr>
      </w:pPr>
    </w:p>
    <w:p w14:paraId="058D1F49" w14:textId="11F5E32D" w:rsidR="004B2BE1" w:rsidRDefault="004B2BE1" w:rsidP="00946F23">
      <w:pPr>
        <w:jc w:val="both"/>
      </w:pPr>
    </w:p>
    <w:p w14:paraId="2118FCE8" w14:textId="46DBBA0E" w:rsidR="00FB2ACC" w:rsidRDefault="00FB2ACC">
      <w:r>
        <w:br w:type="page"/>
      </w:r>
    </w:p>
    <w:p w14:paraId="767D7590" w14:textId="77777777" w:rsidR="004B2BE1" w:rsidRDefault="004B2BE1" w:rsidP="00946F23">
      <w:pPr>
        <w:jc w:val="both"/>
      </w:pPr>
    </w:p>
    <w:p w14:paraId="7C6AFC3C" w14:textId="116516A3" w:rsidR="004B2BE1" w:rsidRDefault="00FB2ACC" w:rsidP="00946F23">
      <w:pPr>
        <w:jc w:val="both"/>
      </w:pPr>
      <w:r>
        <w:t>2</w:t>
      </w:r>
      <w:r w:rsidR="004B2BE1">
        <w:t>.sz.melléklet</w:t>
      </w:r>
    </w:p>
    <w:p w14:paraId="689B994F" w14:textId="345549E3" w:rsidR="004B2BE1" w:rsidRDefault="004B2BE1" w:rsidP="00946F23">
      <w:pPr>
        <w:jc w:val="both"/>
      </w:pPr>
    </w:p>
    <w:p w14:paraId="4700494E" w14:textId="15D53612" w:rsidR="004B2BE1" w:rsidRDefault="004B2BE1" w:rsidP="00946F23">
      <w:pPr>
        <w:jc w:val="both"/>
      </w:pPr>
      <w:r w:rsidRPr="004B2BE1">
        <w:rPr>
          <w:noProof/>
        </w:rPr>
        <w:drawing>
          <wp:inline distT="0" distB="0" distL="0" distR="0" wp14:anchorId="6BBA7A2B" wp14:editId="758DE73E">
            <wp:extent cx="5760720" cy="6660532"/>
            <wp:effectExtent l="0" t="0" r="0" b="6985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660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B2BE1" w:rsidSect="00946F23"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08ED8D" w14:textId="77777777" w:rsidR="000B2124" w:rsidRDefault="000B2124">
      <w:r>
        <w:separator/>
      </w:r>
    </w:p>
  </w:endnote>
  <w:endnote w:type="continuationSeparator" w:id="0">
    <w:p w14:paraId="2EEB7EC7" w14:textId="77777777" w:rsidR="000B2124" w:rsidRDefault="000B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42E51" w14:textId="77777777" w:rsidR="00760A88" w:rsidRDefault="00760A88" w:rsidP="003B25F7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2821C1F4" w14:textId="77777777" w:rsidR="00760A88" w:rsidRDefault="00760A8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2F2019" w14:textId="77777777" w:rsidR="000B2124" w:rsidRDefault="000B2124">
      <w:r>
        <w:separator/>
      </w:r>
    </w:p>
  </w:footnote>
  <w:footnote w:type="continuationSeparator" w:id="0">
    <w:p w14:paraId="1A7F8B6F" w14:textId="77777777" w:rsidR="000B2124" w:rsidRDefault="000B2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961A5"/>
    <w:multiLevelType w:val="hybridMultilevel"/>
    <w:tmpl w:val="27ECF3DC"/>
    <w:lvl w:ilvl="0" w:tplc="040E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9C2E55"/>
    <w:multiLevelType w:val="hybridMultilevel"/>
    <w:tmpl w:val="FD1835E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147C0F"/>
    <w:multiLevelType w:val="hybridMultilevel"/>
    <w:tmpl w:val="388A8DBE"/>
    <w:lvl w:ilvl="0" w:tplc="1B8C420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NewRomanPSMT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9A0208"/>
    <w:multiLevelType w:val="hybridMultilevel"/>
    <w:tmpl w:val="2E306246"/>
    <w:lvl w:ilvl="0" w:tplc="4C8E4FA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NewRomanPSMT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6C2105"/>
    <w:multiLevelType w:val="hybridMultilevel"/>
    <w:tmpl w:val="07B88EA2"/>
    <w:lvl w:ilvl="0" w:tplc="07048F52">
      <w:start w:val="1"/>
      <w:numFmt w:val="bullet"/>
      <w:lvlText w:val=""/>
      <w:lvlJc w:val="left"/>
      <w:pPr>
        <w:tabs>
          <w:tab w:val="num" w:pos="1332"/>
        </w:tabs>
        <w:ind w:left="1332" w:hanging="264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A5C33F3"/>
    <w:multiLevelType w:val="hybridMultilevel"/>
    <w:tmpl w:val="7E2E49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D0560F"/>
    <w:multiLevelType w:val="hybridMultilevel"/>
    <w:tmpl w:val="57FE23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2E5EA6"/>
    <w:multiLevelType w:val="hybridMultilevel"/>
    <w:tmpl w:val="8CD8B46C"/>
    <w:lvl w:ilvl="0" w:tplc="E0CEBB2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NewRomanPSMT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47174A"/>
    <w:multiLevelType w:val="hybridMultilevel"/>
    <w:tmpl w:val="63F87F08"/>
    <w:lvl w:ilvl="0" w:tplc="8724D498">
      <w:start w:val="1"/>
      <w:numFmt w:val="bullet"/>
      <w:lvlText w:val=""/>
      <w:lvlJc w:val="left"/>
      <w:pPr>
        <w:tabs>
          <w:tab w:val="num" w:pos="511"/>
        </w:tabs>
        <w:ind w:left="511" w:hanging="284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9" w15:restartNumberingAfterBreak="0">
    <w:nsid w:val="5B714BD5"/>
    <w:multiLevelType w:val="hybridMultilevel"/>
    <w:tmpl w:val="C1AA4038"/>
    <w:lvl w:ilvl="0" w:tplc="07048F52">
      <w:start w:val="1"/>
      <w:numFmt w:val="bullet"/>
      <w:lvlText w:val=""/>
      <w:lvlJc w:val="left"/>
      <w:pPr>
        <w:tabs>
          <w:tab w:val="num" w:pos="624"/>
        </w:tabs>
        <w:ind w:left="624" w:hanging="264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3F5CC0"/>
    <w:multiLevelType w:val="multilevel"/>
    <w:tmpl w:val="8CD8B46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NewRomanPSMT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3C4AF7"/>
    <w:multiLevelType w:val="multilevel"/>
    <w:tmpl w:val="42FAC7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71561BF"/>
    <w:multiLevelType w:val="hybridMultilevel"/>
    <w:tmpl w:val="337C856E"/>
    <w:lvl w:ilvl="0" w:tplc="040E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980F4A"/>
    <w:multiLevelType w:val="hybridMultilevel"/>
    <w:tmpl w:val="00DEB9BA"/>
    <w:lvl w:ilvl="0" w:tplc="5A1C51FE">
      <w:start w:val="1"/>
      <w:numFmt w:val="decimal"/>
      <w:lvlText w:val="%1."/>
      <w:lvlJc w:val="left"/>
      <w:pPr>
        <w:ind w:left="1065" w:hanging="705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6241F9"/>
    <w:multiLevelType w:val="hybridMultilevel"/>
    <w:tmpl w:val="A67A0BA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38457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1D25230"/>
    <w:multiLevelType w:val="hybridMultilevel"/>
    <w:tmpl w:val="5EE4D346"/>
    <w:lvl w:ilvl="0" w:tplc="040E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14"/>
  </w:num>
  <w:num w:numId="5">
    <w:abstractNumId w:val="12"/>
  </w:num>
  <w:num w:numId="6">
    <w:abstractNumId w:val="9"/>
  </w:num>
  <w:num w:numId="7">
    <w:abstractNumId w:val="15"/>
  </w:num>
  <w:num w:numId="8">
    <w:abstractNumId w:val="8"/>
  </w:num>
  <w:num w:numId="9">
    <w:abstractNumId w:val="3"/>
  </w:num>
  <w:num w:numId="10">
    <w:abstractNumId w:val="7"/>
  </w:num>
  <w:num w:numId="11">
    <w:abstractNumId w:val="4"/>
  </w:num>
  <w:num w:numId="12">
    <w:abstractNumId w:val="10"/>
  </w:num>
  <w:num w:numId="13">
    <w:abstractNumId w:val="2"/>
  </w:num>
  <w:num w:numId="14">
    <w:abstractNumId w:val="6"/>
  </w:num>
  <w:num w:numId="15">
    <w:abstractNumId w:val="1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DA6"/>
    <w:rsid w:val="0000478D"/>
    <w:rsid w:val="0000676E"/>
    <w:rsid w:val="0000716B"/>
    <w:rsid w:val="00012172"/>
    <w:rsid w:val="000156B5"/>
    <w:rsid w:val="00021F84"/>
    <w:rsid w:val="000220E7"/>
    <w:rsid w:val="00032AC3"/>
    <w:rsid w:val="00033139"/>
    <w:rsid w:val="00037821"/>
    <w:rsid w:val="00040527"/>
    <w:rsid w:val="0004097A"/>
    <w:rsid w:val="00040F5B"/>
    <w:rsid w:val="00050DA6"/>
    <w:rsid w:val="00052E5F"/>
    <w:rsid w:val="00064586"/>
    <w:rsid w:val="0006531C"/>
    <w:rsid w:val="00072750"/>
    <w:rsid w:val="000743C4"/>
    <w:rsid w:val="000805C8"/>
    <w:rsid w:val="000847E7"/>
    <w:rsid w:val="00092359"/>
    <w:rsid w:val="000936A3"/>
    <w:rsid w:val="000B2124"/>
    <w:rsid w:val="000B3BD6"/>
    <w:rsid w:val="000B6A32"/>
    <w:rsid w:val="000C07D8"/>
    <w:rsid w:val="000C23CA"/>
    <w:rsid w:val="000C44B4"/>
    <w:rsid w:val="000C6E38"/>
    <w:rsid w:val="000C6F5C"/>
    <w:rsid w:val="000D5DE2"/>
    <w:rsid w:val="00102552"/>
    <w:rsid w:val="0012283B"/>
    <w:rsid w:val="00125BA3"/>
    <w:rsid w:val="00135DFA"/>
    <w:rsid w:val="00167B83"/>
    <w:rsid w:val="00174BCB"/>
    <w:rsid w:val="001820D6"/>
    <w:rsid w:val="00182B0F"/>
    <w:rsid w:val="001925A8"/>
    <w:rsid w:val="001C7FBF"/>
    <w:rsid w:val="001D00F7"/>
    <w:rsid w:val="001E3E3E"/>
    <w:rsid w:val="001F77B6"/>
    <w:rsid w:val="00200794"/>
    <w:rsid w:val="00203B17"/>
    <w:rsid w:val="002114DF"/>
    <w:rsid w:val="00221654"/>
    <w:rsid w:val="002227C5"/>
    <w:rsid w:val="00222962"/>
    <w:rsid w:val="002241AC"/>
    <w:rsid w:val="0022539C"/>
    <w:rsid w:val="00225F48"/>
    <w:rsid w:val="0023273F"/>
    <w:rsid w:val="00236C50"/>
    <w:rsid w:val="00242D99"/>
    <w:rsid w:val="00250BEF"/>
    <w:rsid w:val="00252721"/>
    <w:rsid w:val="00254197"/>
    <w:rsid w:val="002821CC"/>
    <w:rsid w:val="002A17FA"/>
    <w:rsid w:val="002A1D6C"/>
    <w:rsid w:val="002A2911"/>
    <w:rsid w:val="002B1419"/>
    <w:rsid w:val="002B544B"/>
    <w:rsid w:val="002D1ABF"/>
    <w:rsid w:val="002D6C0C"/>
    <w:rsid w:val="002E3346"/>
    <w:rsid w:val="002E522A"/>
    <w:rsid w:val="003002F2"/>
    <w:rsid w:val="00304D7F"/>
    <w:rsid w:val="00305B2D"/>
    <w:rsid w:val="00335D86"/>
    <w:rsid w:val="003428A8"/>
    <w:rsid w:val="003512BE"/>
    <w:rsid w:val="00357456"/>
    <w:rsid w:val="00380C1C"/>
    <w:rsid w:val="003813EC"/>
    <w:rsid w:val="003826DF"/>
    <w:rsid w:val="0038568D"/>
    <w:rsid w:val="003856B4"/>
    <w:rsid w:val="0039463F"/>
    <w:rsid w:val="003B25F7"/>
    <w:rsid w:val="003B4045"/>
    <w:rsid w:val="003D343D"/>
    <w:rsid w:val="003D7DA9"/>
    <w:rsid w:val="003E16EA"/>
    <w:rsid w:val="003F217B"/>
    <w:rsid w:val="003F7644"/>
    <w:rsid w:val="00402608"/>
    <w:rsid w:val="00404EBB"/>
    <w:rsid w:val="00413637"/>
    <w:rsid w:val="004139D4"/>
    <w:rsid w:val="00420BFF"/>
    <w:rsid w:val="004226F8"/>
    <w:rsid w:val="00431A9F"/>
    <w:rsid w:val="0044168C"/>
    <w:rsid w:val="00442347"/>
    <w:rsid w:val="00453A35"/>
    <w:rsid w:val="004579BE"/>
    <w:rsid w:val="00467599"/>
    <w:rsid w:val="00486D0F"/>
    <w:rsid w:val="00495EE0"/>
    <w:rsid w:val="004A0393"/>
    <w:rsid w:val="004A622F"/>
    <w:rsid w:val="004B2BE1"/>
    <w:rsid w:val="004B3EB6"/>
    <w:rsid w:val="004C350D"/>
    <w:rsid w:val="004D5D8C"/>
    <w:rsid w:val="004E12BD"/>
    <w:rsid w:val="004E57B4"/>
    <w:rsid w:val="00510B88"/>
    <w:rsid w:val="005215B7"/>
    <w:rsid w:val="00523273"/>
    <w:rsid w:val="00524420"/>
    <w:rsid w:val="00527A62"/>
    <w:rsid w:val="00535A53"/>
    <w:rsid w:val="005458F9"/>
    <w:rsid w:val="00553A15"/>
    <w:rsid w:val="005554EF"/>
    <w:rsid w:val="00581ECC"/>
    <w:rsid w:val="005A5B9D"/>
    <w:rsid w:val="005A6144"/>
    <w:rsid w:val="005B0ECF"/>
    <w:rsid w:val="005B3D9E"/>
    <w:rsid w:val="005B5A99"/>
    <w:rsid w:val="005E55F7"/>
    <w:rsid w:val="005E5ECC"/>
    <w:rsid w:val="006036DE"/>
    <w:rsid w:val="00625973"/>
    <w:rsid w:val="00631476"/>
    <w:rsid w:val="006353A6"/>
    <w:rsid w:val="0064022B"/>
    <w:rsid w:val="0065610B"/>
    <w:rsid w:val="006625C6"/>
    <w:rsid w:val="0067329A"/>
    <w:rsid w:val="00683C6F"/>
    <w:rsid w:val="00684D5B"/>
    <w:rsid w:val="00685204"/>
    <w:rsid w:val="00694DCF"/>
    <w:rsid w:val="006A523F"/>
    <w:rsid w:val="006A6872"/>
    <w:rsid w:val="006B049C"/>
    <w:rsid w:val="006C38CA"/>
    <w:rsid w:val="006F255E"/>
    <w:rsid w:val="00701262"/>
    <w:rsid w:val="00714442"/>
    <w:rsid w:val="007467D8"/>
    <w:rsid w:val="00760A88"/>
    <w:rsid w:val="00767704"/>
    <w:rsid w:val="007729F1"/>
    <w:rsid w:val="00797FA5"/>
    <w:rsid w:val="007A22CB"/>
    <w:rsid w:val="007B0C74"/>
    <w:rsid w:val="007B64A1"/>
    <w:rsid w:val="007C5844"/>
    <w:rsid w:val="007D11C9"/>
    <w:rsid w:val="007D4ED4"/>
    <w:rsid w:val="007D7267"/>
    <w:rsid w:val="007E20D6"/>
    <w:rsid w:val="007E2390"/>
    <w:rsid w:val="007E32C6"/>
    <w:rsid w:val="007E4EF8"/>
    <w:rsid w:val="007E5F31"/>
    <w:rsid w:val="00802101"/>
    <w:rsid w:val="008060BC"/>
    <w:rsid w:val="0080761A"/>
    <w:rsid w:val="0082240A"/>
    <w:rsid w:val="008474AB"/>
    <w:rsid w:val="0084763D"/>
    <w:rsid w:val="0085224C"/>
    <w:rsid w:val="00853F72"/>
    <w:rsid w:val="0086254E"/>
    <w:rsid w:val="008709B6"/>
    <w:rsid w:val="00895C4F"/>
    <w:rsid w:val="008B50A1"/>
    <w:rsid w:val="008B6D96"/>
    <w:rsid w:val="008D16B1"/>
    <w:rsid w:val="008D23F4"/>
    <w:rsid w:val="008E02A3"/>
    <w:rsid w:val="008E341E"/>
    <w:rsid w:val="00906EBD"/>
    <w:rsid w:val="009202B0"/>
    <w:rsid w:val="00923409"/>
    <w:rsid w:val="00923F7B"/>
    <w:rsid w:val="00933BD8"/>
    <w:rsid w:val="00946F23"/>
    <w:rsid w:val="009541DE"/>
    <w:rsid w:val="00975840"/>
    <w:rsid w:val="009C1940"/>
    <w:rsid w:val="009D7E83"/>
    <w:rsid w:val="009E1293"/>
    <w:rsid w:val="00A009DA"/>
    <w:rsid w:val="00A00C71"/>
    <w:rsid w:val="00A11F5C"/>
    <w:rsid w:val="00A135AA"/>
    <w:rsid w:val="00A150F6"/>
    <w:rsid w:val="00A15994"/>
    <w:rsid w:val="00A17F8B"/>
    <w:rsid w:val="00A22F78"/>
    <w:rsid w:val="00A30E92"/>
    <w:rsid w:val="00A37266"/>
    <w:rsid w:val="00A3752D"/>
    <w:rsid w:val="00A416E6"/>
    <w:rsid w:val="00A41ECA"/>
    <w:rsid w:val="00A458CC"/>
    <w:rsid w:val="00A47643"/>
    <w:rsid w:val="00A660EB"/>
    <w:rsid w:val="00A67648"/>
    <w:rsid w:val="00A77858"/>
    <w:rsid w:val="00A83F52"/>
    <w:rsid w:val="00A84E9B"/>
    <w:rsid w:val="00A85320"/>
    <w:rsid w:val="00A93A18"/>
    <w:rsid w:val="00AA2505"/>
    <w:rsid w:val="00AA63DC"/>
    <w:rsid w:val="00AB14FD"/>
    <w:rsid w:val="00AB2B9C"/>
    <w:rsid w:val="00AB33D6"/>
    <w:rsid w:val="00AB5114"/>
    <w:rsid w:val="00AB683B"/>
    <w:rsid w:val="00AC27B6"/>
    <w:rsid w:val="00AC61EF"/>
    <w:rsid w:val="00AE15F9"/>
    <w:rsid w:val="00AE3150"/>
    <w:rsid w:val="00AE44CF"/>
    <w:rsid w:val="00AE5BDE"/>
    <w:rsid w:val="00B03E4A"/>
    <w:rsid w:val="00B07006"/>
    <w:rsid w:val="00B072FA"/>
    <w:rsid w:val="00B13469"/>
    <w:rsid w:val="00B16D21"/>
    <w:rsid w:val="00B25C15"/>
    <w:rsid w:val="00B350CF"/>
    <w:rsid w:val="00B55614"/>
    <w:rsid w:val="00B571D6"/>
    <w:rsid w:val="00B60D69"/>
    <w:rsid w:val="00B614E4"/>
    <w:rsid w:val="00B72EBA"/>
    <w:rsid w:val="00B75EAD"/>
    <w:rsid w:val="00B85F8D"/>
    <w:rsid w:val="00BA59C6"/>
    <w:rsid w:val="00BA7134"/>
    <w:rsid w:val="00BB215C"/>
    <w:rsid w:val="00BD0BF2"/>
    <w:rsid w:val="00BD77CA"/>
    <w:rsid w:val="00BE17F6"/>
    <w:rsid w:val="00C2328A"/>
    <w:rsid w:val="00C25E7C"/>
    <w:rsid w:val="00C5264F"/>
    <w:rsid w:val="00C541D8"/>
    <w:rsid w:val="00C631E2"/>
    <w:rsid w:val="00C648CB"/>
    <w:rsid w:val="00C7351B"/>
    <w:rsid w:val="00C80338"/>
    <w:rsid w:val="00C871FD"/>
    <w:rsid w:val="00C95740"/>
    <w:rsid w:val="00CA1E38"/>
    <w:rsid w:val="00CE01CC"/>
    <w:rsid w:val="00CE216B"/>
    <w:rsid w:val="00CE3DA8"/>
    <w:rsid w:val="00CE5F74"/>
    <w:rsid w:val="00CF6A56"/>
    <w:rsid w:val="00CF6FF0"/>
    <w:rsid w:val="00D10479"/>
    <w:rsid w:val="00D13C06"/>
    <w:rsid w:val="00D20ADC"/>
    <w:rsid w:val="00D413CA"/>
    <w:rsid w:val="00D41AC3"/>
    <w:rsid w:val="00D454F3"/>
    <w:rsid w:val="00D46D40"/>
    <w:rsid w:val="00D51DF0"/>
    <w:rsid w:val="00D53A0D"/>
    <w:rsid w:val="00D66713"/>
    <w:rsid w:val="00D73E42"/>
    <w:rsid w:val="00D84C89"/>
    <w:rsid w:val="00DA0AD5"/>
    <w:rsid w:val="00DA3871"/>
    <w:rsid w:val="00DA7E21"/>
    <w:rsid w:val="00DB1CCA"/>
    <w:rsid w:val="00DC2F47"/>
    <w:rsid w:val="00DC49C6"/>
    <w:rsid w:val="00DD15B6"/>
    <w:rsid w:val="00DD3D7A"/>
    <w:rsid w:val="00DD5EEE"/>
    <w:rsid w:val="00DE3818"/>
    <w:rsid w:val="00DF53EF"/>
    <w:rsid w:val="00DF67C9"/>
    <w:rsid w:val="00E0316F"/>
    <w:rsid w:val="00E03A84"/>
    <w:rsid w:val="00E0644A"/>
    <w:rsid w:val="00E164F5"/>
    <w:rsid w:val="00E17B01"/>
    <w:rsid w:val="00E25C0B"/>
    <w:rsid w:val="00E35422"/>
    <w:rsid w:val="00E4195C"/>
    <w:rsid w:val="00E62A30"/>
    <w:rsid w:val="00E87E25"/>
    <w:rsid w:val="00EB02EC"/>
    <w:rsid w:val="00EB63C3"/>
    <w:rsid w:val="00EC0CE8"/>
    <w:rsid w:val="00EC6369"/>
    <w:rsid w:val="00ED119D"/>
    <w:rsid w:val="00EE035B"/>
    <w:rsid w:val="00EF7B6D"/>
    <w:rsid w:val="00F14BCC"/>
    <w:rsid w:val="00F22E79"/>
    <w:rsid w:val="00F2474A"/>
    <w:rsid w:val="00F31EED"/>
    <w:rsid w:val="00F46A4B"/>
    <w:rsid w:val="00F47072"/>
    <w:rsid w:val="00F5352E"/>
    <w:rsid w:val="00F621F1"/>
    <w:rsid w:val="00F62AC8"/>
    <w:rsid w:val="00F62E19"/>
    <w:rsid w:val="00F72E95"/>
    <w:rsid w:val="00F80003"/>
    <w:rsid w:val="00F84377"/>
    <w:rsid w:val="00FA2436"/>
    <w:rsid w:val="00FB2ACC"/>
    <w:rsid w:val="00FB71CE"/>
    <w:rsid w:val="00FC22E7"/>
    <w:rsid w:val="00FD5468"/>
    <w:rsid w:val="00FE2DF3"/>
    <w:rsid w:val="00FE6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E939BD"/>
  <w15:docId w15:val="{D63F69F8-BE93-4B41-AD30-BA3E821E9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072FA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125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uiPriority w:val="99"/>
    <w:semiHidden/>
    <w:rsid w:val="003002F2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rsid w:val="003002F2"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sid w:val="003002F2"/>
    <w:rPr>
      <w:b/>
      <w:bCs/>
    </w:rPr>
  </w:style>
  <w:style w:type="paragraph" w:styleId="Buborkszveg">
    <w:name w:val="Balloon Text"/>
    <w:basedOn w:val="Norml"/>
    <w:semiHidden/>
    <w:rsid w:val="003002F2"/>
    <w:rPr>
      <w:rFonts w:ascii="Tahoma" w:hAnsi="Tahoma" w:cs="Tahoma"/>
      <w:sz w:val="16"/>
      <w:szCs w:val="16"/>
    </w:rPr>
  </w:style>
  <w:style w:type="paragraph" w:styleId="llb">
    <w:name w:val="footer"/>
    <w:basedOn w:val="Norml"/>
    <w:rsid w:val="00E35422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E35422"/>
  </w:style>
  <w:style w:type="paragraph" w:styleId="Dokumentumtrkp">
    <w:name w:val="Document Map"/>
    <w:basedOn w:val="Norml"/>
    <w:semiHidden/>
    <w:rsid w:val="003F217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zvegtrzs2">
    <w:name w:val="Body Text 2"/>
    <w:basedOn w:val="Norml"/>
    <w:rsid w:val="005B5A99"/>
    <w:pPr>
      <w:spacing w:after="120" w:line="480" w:lineRule="auto"/>
    </w:pPr>
    <w:rPr>
      <w:rFonts w:ascii="Bookman Old Style" w:hAnsi="Bookman Old Style"/>
      <w:szCs w:val="20"/>
    </w:rPr>
  </w:style>
  <w:style w:type="paragraph" w:styleId="lfej">
    <w:name w:val="header"/>
    <w:basedOn w:val="Norml"/>
    <w:rsid w:val="006625C6"/>
    <w:pPr>
      <w:tabs>
        <w:tab w:val="center" w:pos="4536"/>
        <w:tab w:val="right" w:pos="9072"/>
      </w:tabs>
    </w:pPr>
  </w:style>
  <w:style w:type="paragraph" w:styleId="Listaszerbekezds">
    <w:name w:val="List Paragraph"/>
    <w:basedOn w:val="Norml"/>
    <w:uiPriority w:val="34"/>
    <w:qFormat/>
    <w:rsid w:val="00E0316F"/>
    <w:pPr>
      <w:ind w:left="720"/>
      <w:contextualSpacing/>
    </w:p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8D23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1072</Words>
  <Characters>8289</Characters>
  <Application>Microsoft Office Word</Application>
  <DocSecurity>0</DocSecurity>
  <Lines>69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MEGÁLLAPODÁS</vt:lpstr>
    </vt:vector>
  </TitlesOfParts>
  <Company>Biczi és Tuzson Ügyvédi Iroda</Company>
  <LinksUpToDate>false</LinksUpToDate>
  <CharactersWithSpaces>9343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MEGÁLLAPODÁS</dc:title>
  <dc:creator>turi_g</dc:creator>
  <cp:lastModifiedBy>Forgács Andrea</cp:lastModifiedBy>
  <cp:revision>2</cp:revision>
  <cp:lastPrinted>2023-07-26T13:18:00Z</cp:lastPrinted>
  <dcterms:created xsi:type="dcterms:W3CDTF">2023-07-26T13:20:00Z</dcterms:created>
  <dcterms:modified xsi:type="dcterms:W3CDTF">2023-07-26T13:20:00Z</dcterms:modified>
</cp:coreProperties>
</file>